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F9" w:rsidRPr="00007F3A" w:rsidRDefault="00EF7FF9" w:rsidP="00EF7FF9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  <w:r w:rsidRPr="00007F3A">
        <w:rPr>
          <w:rFonts w:ascii="Times New Roman" w:hAnsi="Times New Roman" w:cs="Times New Roman"/>
          <w:b/>
          <w:sz w:val="14"/>
          <w:szCs w:val="14"/>
        </w:rPr>
        <w:t xml:space="preserve">Календарно – тематическое планирование по окружающему миру </w:t>
      </w:r>
    </w:p>
    <w:p w:rsidR="00EF7FF9" w:rsidRPr="00007F3A" w:rsidRDefault="00EF7FF9" w:rsidP="00EF7FF9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  <w:r w:rsidRPr="00007F3A">
        <w:rPr>
          <w:rFonts w:ascii="Times New Roman" w:hAnsi="Times New Roman" w:cs="Times New Roman"/>
          <w:b/>
          <w:sz w:val="14"/>
          <w:szCs w:val="14"/>
        </w:rPr>
        <w:t>4 класс «Планета знаний» 2014-2015 год</w:t>
      </w:r>
    </w:p>
    <w:p w:rsidR="00EF7FF9" w:rsidRPr="00007F3A" w:rsidRDefault="00EF7FF9" w:rsidP="00EF7FF9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tbl>
      <w:tblPr>
        <w:tblStyle w:val="13"/>
        <w:tblW w:w="15417" w:type="dxa"/>
        <w:tblLayout w:type="fixed"/>
        <w:tblLook w:val="04A0"/>
      </w:tblPr>
      <w:tblGrid>
        <w:gridCol w:w="663"/>
        <w:gridCol w:w="2410"/>
        <w:gridCol w:w="863"/>
        <w:gridCol w:w="992"/>
        <w:gridCol w:w="2693"/>
        <w:gridCol w:w="284"/>
        <w:gridCol w:w="2835"/>
        <w:gridCol w:w="2693"/>
        <w:gridCol w:w="1843"/>
        <w:gridCol w:w="141"/>
      </w:tblGrid>
      <w:tr w:rsidR="00EF7FF9" w:rsidRPr="00007F3A" w:rsidTr="00F856A0">
        <w:trPr>
          <w:gridAfter w:val="1"/>
          <w:wAfter w:w="141" w:type="dxa"/>
          <w:trHeight w:val="315"/>
        </w:trPr>
        <w:tc>
          <w:tcPr>
            <w:tcW w:w="663" w:type="dxa"/>
            <w:vMerge w:val="restart"/>
            <w:vAlign w:val="center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№ п/п</w:t>
            </w:r>
          </w:p>
        </w:tc>
        <w:tc>
          <w:tcPr>
            <w:tcW w:w="2410" w:type="dxa"/>
            <w:vMerge w:val="restart"/>
            <w:vAlign w:val="center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Раздел. Тема урока</w:t>
            </w:r>
          </w:p>
        </w:tc>
        <w:tc>
          <w:tcPr>
            <w:tcW w:w="863" w:type="dxa"/>
            <w:vMerge w:val="restart"/>
            <w:vAlign w:val="center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Часы</w:t>
            </w:r>
          </w:p>
        </w:tc>
        <w:tc>
          <w:tcPr>
            <w:tcW w:w="992" w:type="dxa"/>
            <w:vMerge w:val="restart"/>
            <w:vAlign w:val="center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Дата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Вид учебной деятельности</w:t>
            </w:r>
          </w:p>
        </w:tc>
        <w:tc>
          <w:tcPr>
            <w:tcW w:w="5528" w:type="dxa"/>
            <w:gridSpan w:val="2"/>
            <w:tcBorders>
              <w:bottom w:val="single" w:sz="2" w:space="0" w:color="auto"/>
            </w:tcBorders>
            <w:vAlign w:val="center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Планируемые результаты  УУД</w:t>
            </w:r>
          </w:p>
        </w:tc>
        <w:tc>
          <w:tcPr>
            <w:tcW w:w="1843" w:type="dxa"/>
            <w:vMerge w:val="restart"/>
            <w:vAlign w:val="center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Форма контроля</w:t>
            </w:r>
          </w:p>
        </w:tc>
      </w:tr>
      <w:tr w:rsidR="00EF7FF9" w:rsidRPr="00007F3A" w:rsidTr="00F856A0">
        <w:trPr>
          <w:gridAfter w:val="1"/>
          <w:wAfter w:w="141" w:type="dxa"/>
          <w:trHeight w:val="225"/>
        </w:trPr>
        <w:tc>
          <w:tcPr>
            <w:tcW w:w="663" w:type="dxa"/>
            <w:vMerge/>
            <w:vAlign w:val="center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410" w:type="dxa"/>
            <w:vMerge/>
            <w:vAlign w:val="center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63" w:type="dxa"/>
            <w:vMerge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2" w:space="0" w:color="auto"/>
            </w:tcBorders>
            <w:vAlign w:val="center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Предметные</w:t>
            </w:r>
          </w:p>
        </w:tc>
        <w:tc>
          <w:tcPr>
            <w:tcW w:w="2693" w:type="dxa"/>
            <w:tcBorders>
              <w:top w:val="single" w:sz="2" w:space="0" w:color="auto"/>
            </w:tcBorders>
            <w:vAlign w:val="center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Метапредмет-</w:t>
            </w:r>
          </w:p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ные, личностные</w:t>
            </w:r>
          </w:p>
        </w:tc>
        <w:tc>
          <w:tcPr>
            <w:tcW w:w="1843" w:type="dxa"/>
            <w:vMerge/>
            <w:vAlign w:val="center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15276" w:type="dxa"/>
            <w:gridSpan w:val="9"/>
          </w:tcPr>
          <w:p w:rsidR="00EF7FF9" w:rsidRPr="00007F3A" w:rsidRDefault="00EF7FF9" w:rsidP="00F856A0">
            <w:pPr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:rsidR="00EF7FF9" w:rsidRPr="00007F3A" w:rsidRDefault="00EF7FF9" w:rsidP="00F856A0">
            <w:pPr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Наш край (22ч)</w:t>
            </w:r>
          </w:p>
          <w:p w:rsidR="00EF7FF9" w:rsidRPr="00007F3A" w:rsidRDefault="00EF7FF9" w:rsidP="00F856A0">
            <w:pPr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Что такое погода. Как погода зависит от ветра.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  <w:t>Часть 1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6—14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02.09.</w:t>
            </w:r>
          </w:p>
        </w:tc>
        <w:tc>
          <w:tcPr>
            <w:tcW w:w="2977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Наблюдение за погодой, определение погоды, работа с учебником</w:t>
            </w:r>
          </w:p>
        </w:tc>
        <w:tc>
          <w:tcPr>
            <w:tcW w:w="2835" w:type="dxa"/>
            <w:vMerge w:val="restart"/>
            <w:tcBorders>
              <w:top w:val="single" w:sz="2" w:space="0" w:color="auto"/>
            </w:tcBorders>
          </w:tcPr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Уметь: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использовать ранее полученные знания при характеристике погоды;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проводить наблюдения за погодой в группе и фиксировать результаты в таблице.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Уметь: 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объяснять, как изменяется температура воздуха с высотой, как образуются ветер и осадки. 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Знать: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как погода зависит от ветра;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местные признаки предсказания погоды; значение научных предсказаний погоды. 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Уметь: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характеризовать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погоду по результатам наблюдений за неделю и за месяц.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Знать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что такое план, карта, условные обозначения;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историю создания карт;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виды поверхностей земли и их основные черты.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Уметь: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объяснять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значение плана и карты в жизни человека;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приводитьпримеры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из истории создания карт;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характеризовать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формы поверхности суши (равнины, горы, холмы, овраги). </w:t>
            </w: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Знать: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как Солнце, вода, ветер и деятельность человека изменяют поверхность суши;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основные полезные ископаемые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Уметь: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характеризовать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значение и использование горючих полезных ископаемых, железных и цветных руд, удобрений;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доказывать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необходимость бережного использования полезных ископаемых и приводить примеры их рационального 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использования.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Знать: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основные виды почв.</w:t>
            </w:r>
            <w:r w:rsidRPr="00007F3A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Уметь: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объяснять причины разнообразия почв.</w:t>
            </w:r>
          </w:p>
        </w:tc>
        <w:tc>
          <w:tcPr>
            <w:tcW w:w="2693" w:type="dxa"/>
            <w:vMerge w:val="restart"/>
            <w:tcBorders>
              <w:top w:val="single" w:sz="2" w:space="0" w:color="auto"/>
            </w:tcBorders>
          </w:tcPr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lastRenderedPageBreak/>
              <w:t>Познавательные: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проводить наблюдения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 объектами природы в группе и индивидуально, используя план,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собирать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природный материал,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делать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зарисовки, фото и видео съемку;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читатьплан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карту с помощью условных знаков, применяя масштаб;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изображать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путь от дома до школы;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составлять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описание местности;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моделировать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формы поверхности суши из песка, глины или пластилина;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исследовать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на основе опытов свойства некоторых полезных ископаемых и почв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Регулятивные: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обобщать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результаты наблюдений, делать выводы;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Коммуникативные: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сотрудничать с одноклассниками при выполнении заданий в паре: устанавливать очерёдность действий, осуществлять взаимопроверку.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Личностные: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правильно вести себя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во время грозы, метели, гололеда, жары, сильных морозов;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участвовать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природоохранительной деятельности по предупреждению образования и роста оврагов;</w:t>
            </w:r>
          </w:p>
          <w:p w:rsidR="00EF7FF9" w:rsidRPr="00007F3A" w:rsidRDefault="00EF7FF9" w:rsidP="00F856A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положительное отношение и интерес к изучению природы, человека, истории своей страны;</w:t>
            </w:r>
          </w:p>
          <w:p w:rsidR="00EF7FF9" w:rsidRPr="00007F3A" w:rsidRDefault="00EF7FF9" w:rsidP="00F856A0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способность к самооценке;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eastAsia="Calibri" w:hAnsi="Times New Roman" w:cs="Times New Roman"/>
                <w:sz w:val="14"/>
                <w:szCs w:val="14"/>
              </w:rPr>
              <w:t>Фронтальный опрос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Предсказание погоды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14—17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04.09.</w:t>
            </w:r>
          </w:p>
        </w:tc>
        <w:tc>
          <w:tcPr>
            <w:tcW w:w="2977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Работа с учебником и доп. литературой</w:t>
            </w:r>
          </w:p>
        </w:tc>
        <w:tc>
          <w:tcPr>
            <w:tcW w:w="2835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/>
                <w:sz w:val="14"/>
                <w:szCs w:val="14"/>
              </w:rPr>
              <w:t>Взаимоконтроль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Р/К</w:t>
            </w:r>
            <w:r w:rsidRPr="00007F3A"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  <w:t xml:space="preserve"> Экскурсия</w:t>
            </w: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в смешанный лес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09.09.</w:t>
            </w:r>
          </w:p>
        </w:tc>
        <w:tc>
          <w:tcPr>
            <w:tcW w:w="2977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Наблюдение за живым и неживым миром леса.</w:t>
            </w:r>
          </w:p>
        </w:tc>
        <w:tc>
          <w:tcPr>
            <w:tcW w:w="2835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hAnsi="Times New Roman"/>
                <w:sz w:val="14"/>
                <w:szCs w:val="14"/>
              </w:rPr>
            </w:pPr>
            <w:r w:rsidRPr="00007F3A">
              <w:rPr>
                <w:rFonts w:ascii="Times New Roman" w:hAnsi="Times New Roman"/>
                <w:sz w:val="14"/>
                <w:szCs w:val="14"/>
              </w:rPr>
              <w:t>Работа в группах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Р/К</w:t>
            </w:r>
            <w:r w:rsidRPr="00007F3A"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  <w:t xml:space="preserve"> Экскурсия</w:t>
            </w: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на луг или в поле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11.09.</w:t>
            </w:r>
          </w:p>
        </w:tc>
        <w:tc>
          <w:tcPr>
            <w:tcW w:w="2977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Наблюдение за живым и неживым миром поля.</w:t>
            </w:r>
          </w:p>
        </w:tc>
        <w:tc>
          <w:tcPr>
            <w:tcW w:w="2835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hAnsi="Times New Roman"/>
                <w:sz w:val="14"/>
                <w:szCs w:val="14"/>
              </w:rPr>
            </w:pPr>
            <w:r w:rsidRPr="00007F3A">
              <w:rPr>
                <w:rFonts w:ascii="Times New Roman" w:hAnsi="Times New Roman"/>
                <w:sz w:val="14"/>
                <w:szCs w:val="14"/>
              </w:rPr>
              <w:t>Фронтальный опрос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Р/К Наша местность на плане и карте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С. 18—20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16.09.</w:t>
            </w:r>
          </w:p>
        </w:tc>
        <w:tc>
          <w:tcPr>
            <w:tcW w:w="2977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Работа с картой и планом. Составление плана.</w:t>
            </w:r>
          </w:p>
        </w:tc>
        <w:tc>
          <w:tcPr>
            <w:tcW w:w="2835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hAnsi="Times New Roman"/>
                <w:sz w:val="14"/>
                <w:szCs w:val="14"/>
              </w:rPr>
            </w:pPr>
            <w:r w:rsidRPr="00007F3A">
              <w:rPr>
                <w:rFonts w:ascii="Times New Roman" w:hAnsi="Times New Roman"/>
                <w:sz w:val="14"/>
                <w:szCs w:val="14"/>
              </w:rPr>
              <w:t>Составление плана местности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План местности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21—25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18.09.</w:t>
            </w:r>
          </w:p>
        </w:tc>
        <w:tc>
          <w:tcPr>
            <w:tcW w:w="2977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Составление плана, используя условные знаки.</w:t>
            </w:r>
          </w:p>
        </w:tc>
        <w:tc>
          <w:tcPr>
            <w:tcW w:w="2835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hAnsi="Times New Roman"/>
                <w:sz w:val="14"/>
                <w:szCs w:val="14"/>
              </w:rPr>
            </w:pPr>
            <w:r w:rsidRPr="00007F3A">
              <w:rPr>
                <w:rFonts w:ascii="Times New Roman" w:hAnsi="Times New Roman"/>
                <w:sz w:val="14"/>
                <w:szCs w:val="14"/>
              </w:rPr>
              <w:t>Составление плана местности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Географическая карта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25—29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23.09.</w:t>
            </w:r>
          </w:p>
        </w:tc>
        <w:tc>
          <w:tcPr>
            <w:tcW w:w="2977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Работа с картой, с учебником, учатся читать и понимать карту.</w:t>
            </w:r>
          </w:p>
        </w:tc>
        <w:tc>
          <w:tcPr>
            <w:tcW w:w="2835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hAnsi="Times New Roman"/>
                <w:sz w:val="14"/>
                <w:szCs w:val="14"/>
              </w:rPr>
            </w:pPr>
            <w:r w:rsidRPr="00007F3A">
              <w:rPr>
                <w:rFonts w:ascii="Times New Roman" w:hAnsi="Times New Roman"/>
                <w:sz w:val="14"/>
                <w:szCs w:val="14"/>
              </w:rPr>
              <w:t>Работа с картой России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Равнины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30—33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25.09.</w:t>
            </w:r>
          </w:p>
        </w:tc>
        <w:tc>
          <w:tcPr>
            <w:tcW w:w="2977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Знакомство  с особенностями равнины и ее сообществом. Работа с картой, с учебником</w:t>
            </w:r>
          </w:p>
        </w:tc>
        <w:tc>
          <w:tcPr>
            <w:tcW w:w="2835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hAnsi="Times New Roman"/>
                <w:sz w:val="14"/>
                <w:szCs w:val="14"/>
              </w:rPr>
            </w:pPr>
            <w:r w:rsidRPr="00007F3A">
              <w:rPr>
                <w:rFonts w:ascii="Times New Roman" w:hAnsi="Times New Roman"/>
                <w:sz w:val="14"/>
                <w:szCs w:val="14"/>
              </w:rPr>
              <w:t>Работа с картой России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Горы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33—36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30.09.</w:t>
            </w:r>
          </w:p>
        </w:tc>
        <w:tc>
          <w:tcPr>
            <w:tcW w:w="2977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 xml:space="preserve">Знакомство с горами. Наблюдение над изменением растительности при подъем в горы. Работа с картой, с учебником. </w:t>
            </w:r>
          </w:p>
        </w:tc>
        <w:tc>
          <w:tcPr>
            <w:tcW w:w="2835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hAnsi="Times New Roman"/>
                <w:sz w:val="14"/>
                <w:szCs w:val="14"/>
              </w:rPr>
            </w:pPr>
            <w:r w:rsidRPr="00007F3A">
              <w:rPr>
                <w:rFonts w:ascii="Times New Roman" w:hAnsi="Times New Roman"/>
                <w:sz w:val="14"/>
                <w:szCs w:val="14"/>
              </w:rPr>
              <w:t>Работа с картой России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Как солнце, вода и ветер изменяют поверхность суши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36—41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02.10.</w:t>
            </w:r>
          </w:p>
        </w:tc>
        <w:tc>
          <w:tcPr>
            <w:tcW w:w="2977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Наблюдение над видами поверхности, определение с помощью чего они так изменились. Работа с учебником. Выполнение опыта.</w:t>
            </w:r>
          </w:p>
        </w:tc>
        <w:tc>
          <w:tcPr>
            <w:tcW w:w="2835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в группах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 xml:space="preserve">Как деятельность человека изменяет поверхность суши. </w:t>
            </w: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Р/К Изменения в нашем крае.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41—45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07.10.</w:t>
            </w:r>
          </w:p>
        </w:tc>
        <w:tc>
          <w:tcPr>
            <w:tcW w:w="2977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 xml:space="preserve">Работа с учебником. </w:t>
            </w:r>
          </w:p>
        </w:tc>
        <w:tc>
          <w:tcPr>
            <w:tcW w:w="2835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hAnsi="Times New Roman"/>
                <w:sz w:val="14"/>
                <w:szCs w:val="14"/>
              </w:rPr>
            </w:pPr>
            <w:r w:rsidRPr="00007F3A">
              <w:rPr>
                <w:rFonts w:ascii="Times New Roman" w:hAnsi="Times New Roman"/>
                <w:sz w:val="14"/>
                <w:szCs w:val="14"/>
              </w:rPr>
              <w:t>Фронтальный опрос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Богатства недр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45—49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09.10.</w:t>
            </w:r>
          </w:p>
        </w:tc>
        <w:tc>
          <w:tcPr>
            <w:tcW w:w="2977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Работа с картой и учебником, коллекцией полезных ископаемых</w:t>
            </w:r>
          </w:p>
        </w:tc>
        <w:tc>
          <w:tcPr>
            <w:tcW w:w="2835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hAnsi="Times New Roman"/>
                <w:sz w:val="14"/>
                <w:szCs w:val="14"/>
              </w:rPr>
            </w:pPr>
            <w:r w:rsidRPr="00007F3A">
              <w:rPr>
                <w:rFonts w:ascii="Times New Roman" w:hAnsi="Times New Roman"/>
                <w:sz w:val="14"/>
                <w:szCs w:val="14"/>
              </w:rPr>
              <w:t>Работа в парах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Разнообразие почв.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Р/К Почвы в Ставропольском крае.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50—52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14.10.</w:t>
            </w:r>
          </w:p>
        </w:tc>
        <w:tc>
          <w:tcPr>
            <w:tcW w:w="2977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Работа с учебником, с коллекцией «виды почвы»</w:t>
            </w:r>
          </w:p>
        </w:tc>
        <w:tc>
          <w:tcPr>
            <w:tcW w:w="2835" w:type="dxa"/>
            <w:vMerge/>
            <w:tcBorders>
              <w:left w:val="single" w:sz="2" w:space="0" w:color="auto"/>
              <w:bottom w:val="single" w:sz="2" w:space="0" w:color="auto"/>
            </w:tcBorders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  <w:tcBorders>
              <w:bottom w:val="single" w:sz="2" w:space="0" w:color="auto"/>
            </w:tcBorders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hAnsi="Times New Roman"/>
                <w:sz w:val="14"/>
                <w:szCs w:val="14"/>
              </w:rPr>
            </w:pPr>
            <w:r w:rsidRPr="00007F3A">
              <w:rPr>
                <w:rFonts w:ascii="Times New Roman" w:hAnsi="Times New Roman"/>
                <w:sz w:val="14"/>
                <w:szCs w:val="14"/>
              </w:rPr>
              <w:t>Тест</w:t>
            </w:r>
          </w:p>
          <w:p w:rsidR="00EF7FF9" w:rsidRPr="00007F3A" w:rsidRDefault="00EF7FF9" w:rsidP="00F856A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Что такое природное сообщество. Какие растения растут на лугу.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53—58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16.10.</w:t>
            </w:r>
          </w:p>
        </w:tc>
        <w:tc>
          <w:tcPr>
            <w:tcW w:w="2977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Составление сообществ, работа с учебником, с гербарием.</w:t>
            </w: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</w:tcBorders>
          </w:tcPr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Знать: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что такое природное сообщество;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основные признаки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приспособленности растений и животных к условиям жизни в сообществах. 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Уметь: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приводить примеры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взаимосвязей между обитателями природных сообществ;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характеризовать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роль каждого из компонентов природного сообщества.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Знать: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основные моменты 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влияния человека на состояние природных сообществ.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Уметь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сравнивать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условия жизни в различных природных сообществах и на этой основе объяснять разнообразие их обитателей.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Знать: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отличие искусственных сообществ от природных.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Уметь: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прогнозировать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изменения в природных и искусственных сообществах в результате исчезновения отдельных компонентов.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Знать: 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мероприятия по использованию и мероприятия по охране природных и искусственных сообществ.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Уметь: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характеризовать особенности природы своего края: погоду, формы поверхности, полезные ископаемые, водоемы, почву, природные и искусственные сообщества.</w:t>
            </w:r>
          </w:p>
        </w:tc>
        <w:tc>
          <w:tcPr>
            <w:tcW w:w="2693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Познавательные: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читать схемы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характеризующие круговорот веществ в природе;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моделировать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цепи питания;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проводить наблюдения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 организмами в природных сообществах, выделяя признаки их приспособленности к условиям жизни и взаимосвязи;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работать с таблицами, текстами, картами, схемами, справочной литературой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теме раздела и в реализации проектной деятельности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Регулятивные:</w:t>
            </w:r>
          </w:p>
          <w:p w:rsidR="00EF7FF9" w:rsidRPr="00007F3A" w:rsidRDefault="00EF7FF9" w:rsidP="00F856A0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планировать свои действия  в соответствии с поставленной целью; </w:t>
            </w:r>
          </w:p>
          <w:p w:rsidR="00EF7FF9" w:rsidRPr="00007F3A" w:rsidRDefault="00EF7FF9" w:rsidP="00F856A0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осуществлять пошаговый и итоговый контроль;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Коммуникативные: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распределять обязанности при работе в группе; </w:t>
            </w:r>
          </w:p>
          <w:p w:rsidR="00EF7FF9" w:rsidRPr="00007F3A" w:rsidRDefault="00EF7FF9" w:rsidP="00F856A0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учитывать мнение партнёра, аргументировано критиковать допущенные ошибки, обосновывать своё решение.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Личностные:</w:t>
            </w:r>
          </w:p>
          <w:p w:rsidR="00EF7FF9" w:rsidRPr="00007F3A" w:rsidRDefault="00EF7FF9" w:rsidP="00F856A0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понимание необходимости соблюдение правил безопасного поведения в природе и обществе;</w:t>
            </w:r>
          </w:p>
          <w:p w:rsidR="00EF7FF9" w:rsidRPr="00007F3A" w:rsidRDefault="00EF7FF9" w:rsidP="00F856A0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чувство прекрасного на основе знакомства с природой и культурой родного края;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  <w:tcBorders>
              <w:left w:val="single" w:sz="2" w:space="0" w:color="auto"/>
            </w:tcBorders>
            <w:shd w:val="clear" w:color="auto" w:fill="auto"/>
          </w:tcPr>
          <w:p w:rsidR="00EF7FF9" w:rsidRPr="00007F3A" w:rsidRDefault="00EF7FF9" w:rsidP="00F856A0">
            <w:pPr>
              <w:rPr>
                <w:rFonts w:ascii="Times New Roman" w:hAnsi="Times New Roman"/>
                <w:sz w:val="14"/>
                <w:szCs w:val="14"/>
              </w:rPr>
            </w:pPr>
            <w:r w:rsidRPr="00007F3A">
              <w:rPr>
                <w:rFonts w:ascii="Times New Roman" w:hAnsi="Times New Roman"/>
                <w:sz w:val="14"/>
                <w:szCs w:val="14"/>
              </w:rPr>
              <w:t>Работа в группах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Животные — обитатели луга. Луг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в жизни человека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59—64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21.10.</w:t>
            </w:r>
          </w:p>
        </w:tc>
        <w:tc>
          <w:tcPr>
            <w:tcW w:w="2977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Работа с учебником, с дополнительной литературой. Знакомство с обитателями луга.</w:t>
            </w:r>
          </w:p>
        </w:tc>
        <w:tc>
          <w:tcPr>
            <w:tcW w:w="2835" w:type="dxa"/>
            <w:vMerge/>
            <w:tcBorders>
              <w:left w:val="single" w:sz="2" w:space="0" w:color="auto"/>
            </w:tcBorders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  <w:tcBorders>
              <w:right w:val="single" w:sz="2" w:space="0" w:color="auto"/>
            </w:tcBorders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  <w:tcBorders>
              <w:left w:val="single" w:sz="2" w:space="0" w:color="auto"/>
            </w:tcBorders>
            <w:shd w:val="clear" w:color="auto" w:fill="auto"/>
          </w:tcPr>
          <w:p w:rsidR="00EF7FF9" w:rsidRPr="00007F3A" w:rsidRDefault="00EF7FF9" w:rsidP="00F856A0">
            <w:pPr>
              <w:rPr>
                <w:rFonts w:ascii="Times New Roman" w:hAnsi="Times New Roman"/>
                <w:sz w:val="14"/>
                <w:szCs w:val="14"/>
              </w:rPr>
            </w:pPr>
            <w:r w:rsidRPr="00007F3A">
              <w:rPr>
                <w:rFonts w:ascii="Times New Roman" w:hAnsi="Times New Roman"/>
                <w:sz w:val="14"/>
                <w:szCs w:val="14"/>
              </w:rPr>
              <w:t>Фронтальный опрос Наблюдение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Какие растения растут в лесу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64—68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23.10.</w:t>
            </w:r>
          </w:p>
        </w:tc>
        <w:tc>
          <w:tcPr>
            <w:tcW w:w="2977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Сравнивают, наблюдают, работа с гербарием.</w:t>
            </w:r>
          </w:p>
        </w:tc>
        <w:tc>
          <w:tcPr>
            <w:tcW w:w="2835" w:type="dxa"/>
            <w:vMerge/>
            <w:tcBorders>
              <w:left w:val="single" w:sz="2" w:space="0" w:color="auto"/>
            </w:tcBorders>
          </w:tcPr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vMerge/>
            <w:tcBorders>
              <w:right w:val="single" w:sz="2" w:space="0" w:color="auto"/>
            </w:tcBorders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  <w:tcBorders>
              <w:left w:val="single" w:sz="2" w:space="0" w:color="auto"/>
            </w:tcBorders>
            <w:shd w:val="clear" w:color="auto" w:fill="auto"/>
          </w:tcPr>
          <w:p w:rsidR="00EF7FF9" w:rsidRPr="00007F3A" w:rsidRDefault="00EF7FF9" w:rsidP="00F856A0">
            <w:pPr>
              <w:rPr>
                <w:rFonts w:ascii="Times New Roman" w:hAnsi="Times New Roman"/>
                <w:sz w:val="14"/>
                <w:szCs w:val="14"/>
              </w:rPr>
            </w:pPr>
            <w:r w:rsidRPr="00007F3A">
              <w:rPr>
                <w:rFonts w:ascii="Times New Roman" w:hAnsi="Times New Roman"/>
                <w:sz w:val="14"/>
                <w:szCs w:val="14"/>
              </w:rPr>
              <w:t>Работа в парах</w:t>
            </w:r>
          </w:p>
          <w:p w:rsidR="00EF7FF9" w:rsidRPr="00007F3A" w:rsidRDefault="00EF7FF9" w:rsidP="00F856A0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Животные — обитатели леса. Лес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в жизни человека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69—73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28.10.</w:t>
            </w:r>
          </w:p>
        </w:tc>
        <w:tc>
          <w:tcPr>
            <w:tcW w:w="2977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Работа с книгой,  наблюдение.</w:t>
            </w:r>
          </w:p>
        </w:tc>
        <w:tc>
          <w:tcPr>
            <w:tcW w:w="2835" w:type="dxa"/>
            <w:vMerge/>
            <w:tcBorders>
              <w:left w:val="single" w:sz="2" w:space="0" w:color="auto"/>
            </w:tcBorders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  <w:tcBorders>
              <w:right w:val="single" w:sz="2" w:space="0" w:color="auto"/>
            </w:tcBorders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  <w:tcBorders>
              <w:left w:val="single" w:sz="2" w:space="0" w:color="auto"/>
            </w:tcBorders>
          </w:tcPr>
          <w:p w:rsidR="00EF7FF9" w:rsidRPr="00007F3A" w:rsidRDefault="00EF7FF9" w:rsidP="00F856A0">
            <w:pPr>
              <w:rPr>
                <w:rFonts w:ascii="Times New Roman" w:hAnsi="Times New Roman"/>
                <w:sz w:val="14"/>
                <w:szCs w:val="14"/>
              </w:rPr>
            </w:pPr>
            <w:r w:rsidRPr="00007F3A">
              <w:rPr>
                <w:rFonts w:ascii="Times New Roman" w:hAnsi="Times New Roman"/>
                <w:sz w:val="14"/>
                <w:szCs w:val="14"/>
              </w:rPr>
              <w:t>Фронтальный опрос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Водоём.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Р/К Водоемы нашего края.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74—80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30.10.</w:t>
            </w:r>
          </w:p>
        </w:tc>
        <w:tc>
          <w:tcPr>
            <w:tcW w:w="2977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Работа с гербарием, наблюдение, сравнение, работа с книгой, гербарием</w:t>
            </w:r>
          </w:p>
        </w:tc>
        <w:tc>
          <w:tcPr>
            <w:tcW w:w="2835" w:type="dxa"/>
            <w:vMerge/>
            <w:tcBorders>
              <w:left w:val="single" w:sz="2" w:space="0" w:color="auto"/>
            </w:tcBorders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  <w:tcBorders>
              <w:right w:val="single" w:sz="2" w:space="0" w:color="auto"/>
            </w:tcBorders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  <w:tcBorders>
              <w:left w:val="single" w:sz="2" w:space="0" w:color="auto"/>
            </w:tcBorders>
          </w:tcPr>
          <w:p w:rsidR="00EF7FF9" w:rsidRPr="00007F3A" w:rsidRDefault="00EF7FF9" w:rsidP="00F856A0">
            <w:pPr>
              <w:rPr>
                <w:rFonts w:ascii="Times New Roman" w:hAnsi="Times New Roman"/>
                <w:sz w:val="14"/>
                <w:szCs w:val="14"/>
              </w:rPr>
            </w:pPr>
            <w:r w:rsidRPr="00007F3A">
              <w:rPr>
                <w:rFonts w:ascii="Times New Roman" w:hAnsi="Times New Roman"/>
                <w:sz w:val="14"/>
                <w:szCs w:val="14"/>
              </w:rPr>
              <w:t>Работа в группах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Искусственные сообщества. Поле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81—85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11.11.</w:t>
            </w:r>
          </w:p>
        </w:tc>
        <w:tc>
          <w:tcPr>
            <w:tcW w:w="2977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Работа с гербарием, наблюдение, сравнение, работа с книгой.</w:t>
            </w:r>
          </w:p>
        </w:tc>
        <w:tc>
          <w:tcPr>
            <w:tcW w:w="2835" w:type="dxa"/>
            <w:vMerge/>
            <w:tcBorders>
              <w:left w:val="single" w:sz="2" w:space="0" w:color="auto"/>
            </w:tcBorders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  <w:tcBorders>
              <w:right w:val="single" w:sz="2" w:space="0" w:color="auto"/>
            </w:tcBorders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  <w:tcBorders>
              <w:left w:val="single" w:sz="2" w:space="0" w:color="auto"/>
            </w:tcBorders>
          </w:tcPr>
          <w:p w:rsidR="00EF7FF9" w:rsidRPr="00007F3A" w:rsidRDefault="00EF7FF9" w:rsidP="00F856A0">
            <w:pPr>
              <w:rPr>
                <w:rFonts w:ascii="Times New Roman" w:hAnsi="Times New Roman"/>
                <w:sz w:val="14"/>
                <w:szCs w:val="14"/>
              </w:rPr>
            </w:pPr>
            <w:r w:rsidRPr="00007F3A">
              <w:rPr>
                <w:rFonts w:ascii="Times New Roman" w:hAnsi="Times New Roman"/>
                <w:sz w:val="14"/>
                <w:szCs w:val="14"/>
              </w:rPr>
              <w:t>Взаимоконтроль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Животные — обитатели полей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85—87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13.11.</w:t>
            </w:r>
          </w:p>
        </w:tc>
        <w:tc>
          <w:tcPr>
            <w:tcW w:w="2977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Работа с книгой, выбор информации.</w:t>
            </w:r>
          </w:p>
        </w:tc>
        <w:tc>
          <w:tcPr>
            <w:tcW w:w="2835" w:type="dxa"/>
            <w:vMerge/>
            <w:tcBorders>
              <w:left w:val="single" w:sz="2" w:space="0" w:color="auto"/>
            </w:tcBorders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  <w:tcBorders>
              <w:right w:val="single" w:sz="2" w:space="0" w:color="auto"/>
            </w:tcBorders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  <w:tcBorders>
              <w:left w:val="single" w:sz="2" w:space="0" w:color="auto"/>
            </w:tcBorders>
          </w:tcPr>
          <w:p w:rsidR="00EF7FF9" w:rsidRPr="00007F3A" w:rsidRDefault="00EF7FF9" w:rsidP="00F856A0">
            <w:pPr>
              <w:rPr>
                <w:rFonts w:ascii="Times New Roman" w:hAnsi="Times New Roman"/>
                <w:sz w:val="14"/>
                <w:szCs w:val="14"/>
              </w:rPr>
            </w:pPr>
            <w:r w:rsidRPr="00007F3A">
              <w:rPr>
                <w:rFonts w:ascii="Times New Roman" w:hAnsi="Times New Roman"/>
                <w:sz w:val="14"/>
                <w:szCs w:val="14"/>
              </w:rPr>
              <w:t>Взаимоконтроль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Р/К Сад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С. 88—93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18.11.</w:t>
            </w:r>
          </w:p>
        </w:tc>
        <w:tc>
          <w:tcPr>
            <w:tcW w:w="2977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Работа с книгой и раздаточным материалом.</w:t>
            </w:r>
          </w:p>
        </w:tc>
        <w:tc>
          <w:tcPr>
            <w:tcW w:w="2835" w:type="dxa"/>
            <w:vMerge/>
            <w:tcBorders>
              <w:left w:val="single" w:sz="2" w:space="0" w:color="auto"/>
            </w:tcBorders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  <w:tcBorders>
              <w:right w:val="single" w:sz="2" w:space="0" w:color="auto"/>
            </w:tcBorders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  <w:tcBorders>
              <w:left w:val="single" w:sz="2" w:space="0" w:color="auto"/>
            </w:tcBorders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/>
                <w:sz w:val="14"/>
                <w:szCs w:val="14"/>
              </w:rPr>
              <w:t>Работа в группах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Проверочная работа №1</w:t>
            </w: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 xml:space="preserve"> по теме «Наш край»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20.11.</w:t>
            </w:r>
          </w:p>
        </w:tc>
        <w:tc>
          <w:tcPr>
            <w:tcW w:w="2977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Выполнение проверочной работы, работа самостоятельно.</w:t>
            </w:r>
          </w:p>
        </w:tc>
        <w:tc>
          <w:tcPr>
            <w:tcW w:w="2835" w:type="dxa"/>
            <w:vMerge/>
            <w:tcBorders>
              <w:left w:val="single" w:sz="2" w:space="0" w:color="auto"/>
              <w:bottom w:val="single" w:sz="2" w:space="0" w:color="auto"/>
            </w:tcBorders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  <w:tcBorders>
              <w:bottom w:val="single" w:sz="2" w:space="0" w:color="auto"/>
              <w:right w:val="single" w:sz="2" w:space="0" w:color="auto"/>
            </w:tcBorders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  <w:tcBorders>
              <w:left w:val="single" w:sz="2" w:space="0" w:color="auto"/>
            </w:tcBorders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Проверочная работа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15276" w:type="dxa"/>
            <w:gridSpan w:val="9"/>
          </w:tcPr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Внеклассная деятельность учащихся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С. 94—95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15276" w:type="dxa"/>
            <w:gridSpan w:val="9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Наша Родина на планете Земля (12ч)</w:t>
            </w:r>
          </w:p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Какую форму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имеет Земля. Карта полушарий.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98—105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pacing w:val="-3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pacing w:val="-3"/>
                <w:sz w:val="14"/>
                <w:szCs w:val="14"/>
              </w:rPr>
              <w:t>25.11.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pacing w:val="-3"/>
                <w:sz w:val="14"/>
                <w:szCs w:val="14"/>
              </w:rPr>
              <w:t>Работа с готовыми моделями</w:t>
            </w:r>
          </w:p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pacing w:val="-1"/>
                <w:sz w:val="14"/>
                <w:szCs w:val="14"/>
              </w:rPr>
              <w:t>(глобус, карта и др.); создание</w:t>
            </w:r>
          </w:p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pacing w:val="-2"/>
                <w:sz w:val="14"/>
                <w:szCs w:val="14"/>
              </w:rPr>
              <w:t>несложных моделей. Элементар-</w:t>
            </w:r>
          </w:p>
          <w:p w:rsidR="00EF7FF9" w:rsidRPr="00007F3A" w:rsidRDefault="00EF7FF9" w:rsidP="00F856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110" w:hanging="19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pacing w:val="-2"/>
                <w:sz w:val="14"/>
                <w:szCs w:val="14"/>
              </w:rPr>
              <w:t xml:space="preserve">ные приемы чтения плана, карты </w:t>
            </w:r>
            <w:r w:rsidRPr="00007F3A">
              <w:rPr>
                <w:rFonts w:ascii="Times New Roman" w:hAnsi="Times New Roman" w:cs="Times New Roman"/>
                <w:color w:val="000000" w:themeColor="text1"/>
                <w:spacing w:val="-1"/>
                <w:sz w:val="14"/>
                <w:szCs w:val="14"/>
              </w:rPr>
              <w:t>(без масштаба)</w:t>
            </w:r>
          </w:p>
        </w:tc>
        <w:tc>
          <w:tcPr>
            <w:tcW w:w="3119" w:type="dxa"/>
            <w:gridSpan w:val="2"/>
            <w:vMerge w:val="restart"/>
          </w:tcPr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Знать: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определения:материк, океан, меридиан, параллель, карта, план.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Уметь: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показывать на карт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е полушарий материки и океаны, Северный и Южный полюс, экватор, 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параллели, меридианы;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обозначать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на контурной карте материки и океаны, полюса, экватор.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Знать: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причины смены дня и ночи, времен года.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Уметь: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находить и показывать на карте и глобусе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различные географические объекты (горы, равнины, моря, реки, границы государств, города и др.). 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Знать: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разнообразие условий жизни на Земле.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Уметь: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выявлять влияние разнообразие условий жизни на Землена растительный и животный мир, жизнь людей на примере пустынь Африки, экваториальных лесов Южной Америки, Антарктиды;</w:t>
            </w:r>
          </w:p>
          <w:p w:rsidR="00EF7FF9" w:rsidRPr="00007F3A" w:rsidRDefault="00EF7FF9" w:rsidP="00F856A0">
            <w:pPr>
              <w:spacing w:line="288" w:lineRule="auto"/>
              <w:ind w:left="17" w:righ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находить и показывать на карте России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основные формы поверхности, моря, реки, полезные ископаемые, границы России, столицу, некоторые города, обозначать их на контурной карте.</w:t>
            </w:r>
          </w:p>
          <w:p w:rsidR="00EF7FF9" w:rsidRPr="00007F3A" w:rsidRDefault="00EF7FF9" w:rsidP="00F856A0">
            <w:pPr>
              <w:spacing w:line="288" w:lineRule="auto"/>
              <w:ind w:left="17" w:right="57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Знать:</w:t>
            </w:r>
          </w:p>
          <w:p w:rsidR="00EF7FF9" w:rsidRPr="00007F3A" w:rsidRDefault="00EF7FF9" w:rsidP="00F856A0">
            <w:pPr>
              <w:spacing w:line="288" w:lineRule="auto"/>
              <w:ind w:left="17" w:righ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основные природные зоны России;</w:t>
            </w:r>
          </w:p>
          <w:p w:rsidR="00EF7FF9" w:rsidRPr="00007F3A" w:rsidRDefault="00EF7FF9" w:rsidP="00F856A0">
            <w:pPr>
              <w:spacing w:line="288" w:lineRule="auto"/>
              <w:ind w:left="17" w:righ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условия жизни, растительный и животный мир, особенности труда и быта людей основных природных зон России.</w:t>
            </w:r>
          </w:p>
          <w:p w:rsidR="00EF7FF9" w:rsidRPr="00007F3A" w:rsidRDefault="00EF7FF9" w:rsidP="00F856A0">
            <w:pPr>
              <w:spacing w:line="288" w:lineRule="auto"/>
              <w:ind w:left="17" w:right="57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Уметь: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показывать на карте 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основные природные зоны России;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характеризовать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условия жизни, растительный и животный мир, особенности труда и быта людей основных природных зон России;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оценивать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влияние человека на природу каждой из изучаемых природных зон, характеризовать меры по их охране.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Знать: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особенности природы в разных природных зонах, называть причины различий.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Уметь: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характеризовать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экологические проблемы России, своего края и своей местности;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приводить примеры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международного сотрудничества по охране природы;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доказывать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что люди планеты Земля в ответе за ее будущее.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vMerge w:val="restart"/>
          </w:tcPr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lastRenderedPageBreak/>
              <w:t>Познавательные: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Доказывать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опытным путем, что Земля имеет шарообразную форму;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демонстрировать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движения Земли вокруг своей оси и вокруг Солнца на моделях;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lastRenderedPageBreak/>
              <w:t>находить дополнительную информацию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об изучаемых объектах, используя различные источники и отражать ее в разнообразной форме: сочинениях, фотоальбомах, видеофильмах и др;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проводить исследование,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как деятельность человека влияет на природу.</w:t>
            </w: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Регулятивные:</w:t>
            </w:r>
          </w:p>
          <w:p w:rsidR="00EF7FF9" w:rsidRPr="00007F3A" w:rsidRDefault="00EF7FF9" w:rsidP="00F856A0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сотрудничать с одноклассниками при выполнении заданий в паре: устанавливать очерёдность действий, осуществлять взаимопроверку. 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Коммуникативные: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участвовать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коллективном обсуждении мер по охране природы своей местности, выдвигать предложения по улучшению природоохранной деятельности;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участвовать в проектной деятельности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изучению природы России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Личностные: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участвовать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мероприятиях по охране природы своей местности;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отражать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красоту природы и богатство Родины в различных творческих работах;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Фронтальный опрос, работа с картой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Движение Земли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С. 106—109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pacing w:val="-3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pacing w:val="-3"/>
                <w:sz w:val="14"/>
                <w:szCs w:val="14"/>
              </w:rPr>
              <w:t>27.11.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pacing w:val="-3"/>
                <w:sz w:val="14"/>
                <w:szCs w:val="14"/>
              </w:rPr>
              <w:t>Работа с готовыми моделями</w:t>
            </w:r>
          </w:p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pacing w:val="-1"/>
                <w:sz w:val="14"/>
                <w:szCs w:val="14"/>
              </w:rPr>
              <w:lastRenderedPageBreak/>
              <w:t>(глобус, карта и др.); создание</w:t>
            </w:r>
          </w:p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pacing w:val="-2"/>
                <w:sz w:val="14"/>
                <w:szCs w:val="14"/>
              </w:rPr>
              <w:t>несложных моделей. Элементар-</w:t>
            </w:r>
          </w:p>
          <w:p w:rsidR="00EF7FF9" w:rsidRPr="00007F3A" w:rsidRDefault="00EF7FF9" w:rsidP="00F856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110" w:hanging="19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pacing w:val="-2"/>
                <w:sz w:val="14"/>
                <w:szCs w:val="14"/>
              </w:rPr>
              <w:t xml:space="preserve">ные приемы чтения плана, карты </w:t>
            </w:r>
            <w:r w:rsidRPr="00007F3A">
              <w:rPr>
                <w:rFonts w:ascii="Times New Roman" w:hAnsi="Times New Roman" w:cs="Times New Roman"/>
                <w:color w:val="000000" w:themeColor="text1"/>
                <w:spacing w:val="-1"/>
                <w:sz w:val="14"/>
                <w:szCs w:val="14"/>
              </w:rPr>
              <w:t>(без масштаба)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Фронтальная беседа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В пустынях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Африки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110—113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3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3"/>
                <w:sz w:val="14"/>
                <w:szCs w:val="14"/>
                <w:lang w:eastAsia="ru-RU"/>
              </w:rPr>
              <w:t>02.12.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3"/>
                <w:sz w:val="14"/>
                <w:szCs w:val="14"/>
                <w:lang w:eastAsia="ru-RU"/>
              </w:rPr>
              <w:t>Элементарные приемы чтения карты</w:t>
            </w: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  <w:lang w:eastAsia="ru-RU"/>
              </w:rPr>
              <w:t>(без масштаба).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  <w:lang w:eastAsia="ru-RU"/>
              </w:rPr>
              <w:t>Работа с учебником.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Практическая работа с картой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Экваториальные леса Южной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Америки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114—117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shd w:val="clear" w:color="auto" w:fill="FFFFFF"/>
              <w:ind w:left="19"/>
              <w:rPr>
                <w:rFonts w:ascii="Times New Roman" w:hAnsi="Times New Roman" w:cs="Times New Roman"/>
                <w:color w:val="000000" w:themeColor="text1"/>
                <w:spacing w:val="-3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pacing w:val="-3"/>
                <w:sz w:val="14"/>
                <w:szCs w:val="14"/>
              </w:rPr>
              <w:t>04.12.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shd w:val="clear" w:color="auto" w:fill="FFFFFF"/>
              <w:ind w:left="19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pacing w:val="-3"/>
                <w:sz w:val="14"/>
                <w:szCs w:val="14"/>
              </w:rPr>
              <w:t>Элементарные</w:t>
            </w:r>
          </w:p>
          <w:p w:rsidR="00EF7FF9" w:rsidRPr="00007F3A" w:rsidRDefault="00EF7FF9" w:rsidP="00F856A0">
            <w:pPr>
              <w:shd w:val="clear" w:color="auto" w:fill="FFFFFF"/>
              <w:ind w:left="24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pacing w:val="-3"/>
                <w:sz w:val="14"/>
                <w:szCs w:val="14"/>
              </w:rPr>
              <w:t>приемы чтения</w:t>
            </w:r>
          </w:p>
          <w:p w:rsidR="00EF7FF9" w:rsidRPr="00007F3A" w:rsidRDefault="00EF7FF9" w:rsidP="00F856A0">
            <w:pPr>
              <w:shd w:val="clear" w:color="auto" w:fill="FFFFFF"/>
              <w:ind w:left="19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pacing w:val="-2"/>
                <w:sz w:val="14"/>
                <w:szCs w:val="14"/>
              </w:rPr>
              <w:t>карты (без мас-</w:t>
            </w:r>
          </w:p>
          <w:p w:rsidR="00EF7FF9" w:rsidRPr="00007F3A" w:rsidRDefault="00EF7FF9" w:rsidP="00F856A0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pacing w:val="-2"/>
                <w:sz w:val="14"/>
                <w:szCs w:val="14"/>
              </w:rPr>
              <w:t>штаба). Знакомство с расти-</w:t>
            </w:r>
          </w:p>
          <w:p w:rsidR="00EF7FF9" w:rsidRPr="00007F3A" w:rsidRDefault="00EF7FF9" w:rsidP="00F856A0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pacing w:val="-3"/>
                <w:sz w:val="14"/>
                <w:szCs w:val="14"/>
              </w:rPr>
              <w:t>тельным и животным миром</w:t>
            </w:r>
          </w:p>
          <w:p w:rsidR="00EF7FF9" w:rsidRPr="00007F3A" w:rsidRDefault="00EF7FF9" w:rsidP="00F856A0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pacing w:val="-3"/>
                <w:sz w:val="14"/>
                <w:szCs w:val="14"/>
              </w:rPr>
              <w:t>экваториальных</w:t>
            </w:r>
          </w:p>
          <w:p w:rsidR="00EF7FF9" w:rsidRPr="00007F3A" w:rsidRDefault="00EF7FF9" w:rsidP="00F856A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pacing w:val="-3"/>
                <w:sz w:val="14"/>
                <w:szCs w:val="14"/>
              </w:rPr>
              <w:t>лесов Южной</w:t>
            </w:r>
          </w:p>
          <w:p w:rsidR="00EF7FF9" w:rsidRPr="00007F3A" w:rsidRDefault="00EF7FF9" w:rsidP="00F856A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pacing w:val="-4"/>
                <w:sz w:val="14"/>
                <w:szCs w:val="14"/>
              </w:rPr>
              <w:t>Америки.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Тест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Антарктида. Австралия. Евразия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117—123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3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3"/>
                <w:sz w:val="14"/>
                <w:szCs w:val="14"/>
                <w:lang w:eastAsia="ru-RU"/>
              </w:rPr>
              <w:t>09.12.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3"/>
                <w:sz w:val="14"/>
                <w:szCs w:val="14"/>
                <w:lang w:eastAsia="ru-RU"/>
              </w:rPr>
              <w:t>Элементарные приемы чтения карты</w:t>
            </w: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  <w:lang w:eastAsia="ru-RU"/>
              </w:rPr>
              <w:t>(без масштаба).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  <w:lang w:eastAsia="ru-RU"/>
              </w:rPr>
              <w:t>Работа с учебником.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 xml:space="preserve">Карта России. </w:t>
            </w: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Р/К Кавказские горы.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123—128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3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3"/>
                <w:sz w:val="14"/>
                <w:szCs w:val="14"/>
                <w:lang w:eastAsia="ru-RU"/>
              </w:rPr>
              <w:t>11.12.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3"/>
                <w:sz w:val="14"/>
                <w:szCs w:val="14"/>
                <w:lang w:eastAsia="ru-RU"/>
              </w:rPr>
              <w:t>Элементарные приемы чтения карты</w:t>
            </w: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  <w:lang w:eastAsia="ru-RU"/>
              </w:rPr>
              <w:t>(без масштаба).</w:t>
            </w: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  <w:lang w:eastAsia="ru-RU"/>
              </w:rPr>
              <w:t>Работа с учебником.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Работа с картой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Зона арктических пустынь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129—134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3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3"/>
                <w:sz w:val="14"/>
                <w:szCs w:val="14"/>
                <w:lang w:eastAsia="ru-RU"/>
              </w:rPr>
              <w:t>16.12.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3"/>
                <w:sz w:val="14"/>
                <w:szCs w:val="14"/>
                <w:lang w:eastAsia="ru-RU"/>
              </w:rPr>
              <w:t>Элементарные приемы чтения карты</w:t>
            </w: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  <w:lang w:eastAsia="ru-RU"/>
              </w:rPr>
              <w:t>(без масштаба).</w:t>
            </w: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  <w:lang w:eastAsia="ru-RU"/>
              </w:rPr>
              <w:t>Работа с учебником.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работа, сообщения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Тундра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134—139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3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3"/>
                <w:sz w:val="14"/>
                <w:szCs w:val="14"/>
                <w:lang w:eastAsia="ru-RU"/>
              </w:rPr>
              <w:t>18.12.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3"/>
                <w:sz w:val="14"/>
                <w:szCs w:val="14"/>
                <w:lang w:eastAsia="ru-RU"/>
              </w:rPr>
              <w:t>Элементарные приемы чтения карты</w:t>
            </w: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  <w:lang w:eastAsia="ru-RU"/>
              </w:rPr>
              <w:t>(без масштаба).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  <w:lang w:eastAsia="ru-RU"/>
              </w:rPr>
              <w:t>Работа с учебником. Наблюдение, сравнение.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Творческие работы, сообщения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Зона лесов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139—145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3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3"/>
                <w:sz w:val="14"/>
                <w:szCs w:val="14"/>
                <w:lang w:eastAsia="ru-RU"/>
              </w:rPr>
              <w:t>23.12.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3"/>
                <w:sz w:val="14"/>
                <w:szCs w:val="14"/>
                <w:lang w:eastAsia="ru-RU"/>
              </w:rPr>
              <w:t>Элементарные приемы чтения карты</w:t>
            </w: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  <w:lang w:eastAsia="ru-RU"/>
              </w:rPr>
              <w:t>(без масштаба).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  <w:lang w:eastAsia="ru-RU"/>
              </w:rPr>
              <w:t>Работа с учебником.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 xml:space="preserve">Сообщения 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Р/К Природная зона нашего края.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Степи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145—150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3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3"/>
                <w:sz w:val="14"/>
                <w:szCs w:val="14"/>
                <w:lang w:eastAsia="ru-RU"/>
              </w:rPr>
              <w:t>25.12.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3"/>
                <w:sz w:val="14"/>
                <w:szCs w:val="14"/>
                <w:lang w:eastAsia="ru-RU"/>
              </w:rPr>
              <w:t>Элементарные приемы чтения карты</w:t>
            </w: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  <w:lang w:eastAsia="ru-RU"/>
              </w:rPr>
              <w:t>(без масштаба).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  <w:lang w:eastAsia="ru-RU"/>
              </w:rPr>
              <w:t>Работа с учебником. Выполнение теста.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Тест, сообщения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Проверочная работа №2</w:t>
            </w: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 xml:space="preserve"> по теме «Наша Родина на планете Земля»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30.12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Выполнение проверочной работы.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Экологические проблемы России. Международное сотрудничество по охране природы.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150—155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13.01.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Работа с учебником, составление вопросов. Поддержание дискуссии.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Творческая работа в группах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15276" w:type="dxa"/>
            <w:gridSpan w:val="9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Внеклассная деятельность учащихся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С.156-157</w:t>
            </w: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15276" w:type="dxa"/>
            <w:gridSpan w:val="9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Наши верные помощники (1ч)</w:t>
            </w:r>
          </w:p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EF7FF9" w:rsidRPr="00007F3A" w:rsidTr="00F856A0">
        <w:trPr>
          <w:gridAfter w:val="1"/>
          <w:wAfter w:w="141" w:type="dxa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История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на карте. Исторические источники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Часть 2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 3—11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shd w:val="clear" w:color="auto" w:fill="FFFFFF"/>
              <w:ind w:left="29"/>
              <w:rPr>
                <w:rFonts w:ascii="Times New Roman" w:hAnsi="Times New Roman" w:cs="Times New Roman"/>
                <w:spacing w:val="-3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15.01.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Работа с готовыми</w:t>
            </w:r>
          </w:p>
          <w:p w:rsidR="00EF7FF9" w:rsidRPr="00007F3A" w:rsidRDefault="00EF7FF9" w:rsidP="00F856A0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моделями; создание</w:t>
            </w:r>
          </w:p>
          <w:p w:rsidR="00EF7FF9" w:rsidRPr="00007F3A" w:rsidRDefault="00EF7FF9" w:rsidP="00F856A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несложных моделей</w:t>
            </w:r>
          </w:p>
        </w:tc>
        <w:tc>
          <w:tcPr>
            <w:tcW w:w="3119" w:type="dxa"/>
            <w:gridSpan w:val="2"/>
          </w:tcPr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Знать: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понятия: историческая карта, 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вещественные, письменные, устные исторические источники.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Уметь: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отличать историческую карту от географической;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работать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 исторической картой: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читать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легенду карты,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отличать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историческую карту от географической,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описывать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сведения, полученные из карты.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различать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вещественные, письменные, устные исторические источники.</w:t>
            </w:r>
          </w:p>
          <w:p w:rsidR="00EF7FF9" w:rsidRPr="00007F3A" w:rsidRDefault="00EF7FF9" w:rsidP="00F856A0">
            <w:pPr>
              <w:spacing w:line="288" w:lineRule="auto"/>
              <w:ind w:left="17" w:right="57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</w:tcPr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Познавательные: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преобразовать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знаково-графическую информацию в текстовую при работе с картой;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извлекать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информацию из любых исторических источников ( письменных, устных, вещественных);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строить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логическую цепочку рассуждений на основании исторических источников;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находить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дополнительную информацию  в словарях, энциклопедиях, справочниках;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сравнивать 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тексты на одну тему,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находить 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ошибки в тексте (рабочая тетрадь).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Личностные: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составлять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летопись своей семьи</w:t>
            </w:r>
          </w:p>
        </w:tc>
        <w:tc>
          <w:tcPr>
            <w:tcW w:w="184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EF7FF9" w:rsidRPr="00007F3A" w:rsidTr="00F856A0">
        <w:tc>
          <w:tcPr>
            <w:tcW w:w="15417" w:type="dxa"/>
            <w:gridSpan w:val="10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Древняя Русь (5ч)</w:t>
            </w:r>
          </w:p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EF7FF9" w:rsidRPr="00007F3A" w:rsidTr="00F856A0">
        <w:tc>
          <w:tcPr>
            <w:tcW w:w="7621" w:type="dxa"/>
            <w:gridSpan w:val="5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Древнерусское государство (3ч)</w:t>
            </w:r>
          </w:p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119" w:type="dxa"/>
            <w:gridSpan w:val="2"/>
            <w:vMerge w:val="restart"/>
          </w:tcPr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Знать: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имена основных исторических личностей, их заслуги;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памятники культуры;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исторические события и даты.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Уметь: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пересказывать 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часть текста учебника;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находить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тексте ответы на вопросы;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сравнивать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высказывания с текстом учебника,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оценивать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их правильность (рабочая тетрадь);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описывать 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памятники культуры на основе иллюстраций и наблюдений;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обсуждать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значение памятников культуры и необходимости их охраны. 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давать оценку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исторической личности на основе текста учебника;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показывать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на исторической карте основные события,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извлекать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информацию из карты</w:t>
            </w:r>
          </w:p>
          <w:p w:rsidR="00EF7FF9" w:rsidRPr="00007F3A" w:rsidRDefault="00EF7FF9" w:rsidP="00F856A0">
            <w:pPr>
              <w:spacing w:line="288" w:lineRule="auto"/>
              <w:ind w:left="17" w:right="57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vMerge w:val="restart"/>
          </w:tcPr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Познавательные:</w:t>
            </w:r>
          </w:p>
          <w:p w:rsidR="00EF7FF9" w:rsidRPr="00007F3A" w:rsidRDefault="00EF7FF9" w:rsidP="00F856A0">
            <w:pPr>
              <w:spacing w:line="288" w:lineRule="auto"/>
              <w:ind w:right="57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находить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исторические сведения в литературных произведениях;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сравнивать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литературные и исторические источники;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объяснять 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исторический смысл устойчивых выражений русского языка  (рабочая тетрадь);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составлять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логический рассказ о посещении исторических, краеведческих музеев;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н</w:t>
            </w: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аблюдать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и </w:t>
            </w: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сравнивать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различные объекты культуры;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работать со словарем 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конце учебника,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искать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информацию в дополнительных источниках,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готовить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на  ее основе сообщения</w:t>
            </w: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Регулятивные:</w:t>
            </w:r>
          </w:p>
          <w:p w:rsidR="00EF7FF9" w:rsidRPr="00007F3A" w:rsidRDefault="00EF7FF9" w:rsidP="00F856A0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планировать свои действия  в соответствии с поставленной целью; </w:t>
            </w:r>
          </w:p>
          <w:p w:rsidR="00EF7FF9" w:rsidRPr="00007F3A" w:rsidRDefault="00EF7FF9" w:rsidP="00F856A0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осуществлять пошаговый и итоговый контроль;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Коммуникативные: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right="57"/>
              <w:jc w:val="both"/>
              <w:outlineLvl w:val="0"/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выдвигать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свои предложения по охране местных памятников культуры</w:t>
            </w: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Личностные:</w:t>
            </w: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Работа в группах</w:t>
            </w: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Первые русские князья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12—16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20.01.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Работа с текстом, сравнение, знакомство с наиболее яркими и важными историческими событиями.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spacing w:line="288" w:lineRule="auto"/>
              <w:ind w:left="17" w:right="57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Князь Владимир. Крещение Руси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17—21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22.01.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Работа с учебником, с дополнительными источниками..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Фронтальная беседа</w:t>
            </w: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Культура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Древней Руси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21—24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27.01.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Описывают и рассказывают о первой книге.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Индивидуальный опрос</w:t>
            </w:r>
          </w:p>
        </w:tc>
      </w:tr>
      <w:tr w:rsidR="00EF7FF9" w:rsidRPr="00007F3A" w:rsidTr="00F856A0">
        <w:tc>
          <w:tcPr>
            <w:tcW w:w="7621" w:type="dxa"/>
            <w:gridSpan w:val="5"/>
          </w:tcPr>
          <w:p w:rsidR="00EF7FF9" w:rsidRPr="00007F3A" w:rsidRDefault="00EF7FF9" w:rsidP="00F856A0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b/>
                <w:spacing w:val="-3"/>
                <w:sz w:val="14"/>
                <w:szCs w:val="14"/>
              </w:rPr>
            </w:pPr>
          </w:p>
          <w:p w:rsidR="00EF7FF9" w:rsidRPr="00007F3A" w:rsidRDefault="00EF7FF9" w:rsidP="00F856A0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b/>
                <w:spacing w:val="-3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pacing w:val="-3"/>
                <w:sz w:val="14"/>
                <w:szCs w:val="14"/>
              </w:rPr>
              <w:t>Монгольское завоевание (2ч)</w:t>
            </w:r>
          </w:p>
          <w:p w:rsidR="00EF7FF9" w:rsidRPr="00007F3A" w:rsidRDefault="00EF7FF9" w:rsidP="00F856A0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b/>
                <w:spacing w:val="-3"/>
                <w:sz w:val="14"/>
                <w:szCs w:val="14"/>
              </w:rPr>
            </w:pP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Борьба с иноземными захватчиками. Александр Нев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softHyphen/>
              <w:t>ский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25—29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shd w:val="clear" w:color="auto" w:fill="FFFFFF"/>
              <w:ind w:left="10"/>
              <w:rPr>
                <w:rFonts w:ascii="Times New Roman" w:hAnsi="Times New Roman" w:cs="Times New Roman"/>
                <w:spacing w:val="-3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29.01.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Знакомятся  с помощью учебника и учителя с Историей Отечества:</w:t>
            </w:r>
          </w:p>
          <w:p w:rsidR="00EF7FF9" w:rsidRPr="00007F3A" w:rsidRDefault="00EF7FF9" w:rsidP="00F856A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отдельными, наибо</w:t>
            </w: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лее важными и яркими</w:t>
            </w:r>
          </w:p>
          <w:p w:rsidR="00EF7FF9" w:rsidRPr="00007F3A" w:rsidRDefault="00EF7FF9" w:rsidP="00F856A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историческими собы</w:t>
            </w:r>
            <w:r w:rsidRPr="00007F3A">
              <w:rPr>
                <w:rFonts w:ascii="Times New Roman" w:hAnsi="Times New Roman" w:cs="Times New Roman"/>
                <w:spacing w:val="-1"/>
                <w:sz w:val="14"/>
                <w:szCs w:val="14"/>
              </w:rPr>
              <w:t>тиями, картинами быта,</w:t>
            </w:r>
          </w:p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труда, традициями</w:t>
            </w:r>
          </w:p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людей в разные исторические времена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Текущий контроль</w:t>
            </w: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Куликовская битва. Дмитрий Донской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30—33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shd w:val="clear" w:color="auto" w:fill="FFFFFF"/>
              <w:ind w:left="10"/>
              <w:rPr>
                <w:rFonts w:ascii="Times New Roman" w:hAnsi="Times New Roman" w:cs="Times New Roman"/>
                <w:spacing w:val="-3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03.02.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Работа с картой. Знакомятся  с помощью учебника и учителя с Историей Отечества:</w:t>
            </w:r>
          </w:p>
          <w:p w:rsidR="00EF7FF9" w:rsidRPr="00007F3A" w:rsidRDefault="00EF7FF9" w:rsidP="00F856A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отдельными, наибо</w:t>
            </w: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лее важными и яркими</w:t>
            </w:r>
          </w:p>
          <w:p w:rsidR="00EF7FF9" w:rsidRPr="00007F3A" w:rsidRDefault="00EF7FF9" w:rsidP="00F856A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историческими собы</w:t>
            </w:r>
            <w:r w:rsidRPr="00007F3A">
              <w:rPr>
                <w:rFonts w:ascii="Times New Roman" w:hAnsi="Times New Roman" w:cs="Times New Roman"/>
                <w:spacing w:val="-1"/>
                <w:sz w:val="14"/>
                <w:szCs w:val="14"/>
              </w:rPr>
              <w:t>тиями, картинами быта,</w:t>
            </w:r>
          </w:p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труда, традициями</w:t>
            </w:r>
          </w:p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людей в разные исторические времена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Фронтальная беседа</w:t>
            </w:r>
          </w:p>
        </w:tc>
      </w:tr>
      <w:tr w:rsidR="00EF7FF9" w:rsidRPr="00007F3A" w:rsidTr="00F856A0">
        <w:tc>
          <w:tcPr>
            <w:tcW w:w="15417" w:type="dxa"/>
            <w:gridSpan w:val="10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Московское царство (6ч)</w:t>
            </w:r>
          </w:p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EF7FF9" w:rsidRPr="00007F3A" w:rsidTr="00F856A0">
        <w:tc>
          <w:tcPr>
            <w:tcW w:w="7621" w:type="dxa"/>
            <w:gridSpan w:val="5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Московское государство (2ч)</w:t>
            </w:r>
          </w:p>
          <w:p w:rsidR="00EF7FF9" w:rsidRPr="00007F3A" w:rsidRDefault="00EF7FF9" w:rsidP="00F856A0">
            <w:pPr>
              <w:shd w:val="clear" w:color="auto" w:fill="FFFFFF"/>
              <w:ind w:left="10"/>
              <w:rPr>
                <w:rFonts w:ascii="Times New Roman" w:hAnsi="Times New Roman" w:cs="Times New Roman"/>
                <w:spacing w:val="-3"/>
                <w:sz w:val="14"/>
                <w:szCs w:val="14"/>
              </w:rPr>
            </w:pPr>
          </w:p>
        </w:tc>
        <w:tc>
          <w:tcPr>
            <w:tcW w:w="3119" w:type="dxa"/>
            <w:gridSpan w:val="2"/>
            <w:vMerge w:val="restart"/>
          </w:tcPr>
          <w:p w:rsidR="00EF7FF9" w:rsidRPr="00007F3A" w:rsidRDefault="00EF7FF9" w:rsidP="00F856A0">
            <w:pPr>
              <w:keepNext/>
              <w:widowControl w:val="0"/>
              <w:spacing w:line="288" w:lineRule="auto"/>
              <w:ind w:right="57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Знать: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имена основных исторических личностей, их заслуги;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памятники культуры;</w:t>
            </w:r>
          </w:p>
          <w:p w:rsidR="00EF7FF9" w:rsidRPr="00007F3A" w:rsidRDefault="00EF7FF9" w:rsidP="00F856A0">
            <w:pPr>
              <w:keepNext/>
              <w:widowControl w:val="0"/>
              <w:spacing w:line="288" w:lineRule="auto"/>
              <w:ind w:right="57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исторические события и даты</w:t>
            </w:r>
          </w:p>
          <w:p w:rsidR="00EF7FF9" w:rsidRPr="00007F3A" w:rsidRDefault="00EF7FF9" w:rsidP="00F856A0">
            <w:pPr>
              <w:keepNext/>
              <w:widowControl w:val="0"/>
              <w:spacing w:line="288" w:lineRule="auto"/>
              <w:ind w:right="57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Уметь:</w:t>
            </w:r>
          </w:p>
          <w:p w:rsidR="00EF7FF9" w:rsidRPr="00007F3A" w:rsidRDefault="00EF7FF9" w:rsidP="00F856A0">
            <w:pPr>
              <w:keepNext/>
              <w:widowControl w:val="0"/>
              <w:spacing w:line="288" w:lineRule="auto"/>
              <w:ind w:righ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описывать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исторические события на основе текста учебника,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сравнивать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события, делать обобщения.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определять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длительность событий,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определять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век по дате,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устанавливать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хронологию событий  (рабочая тетрадь).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показывать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на исторической карте основные события,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извлекать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информацию из карты;</w:t>
            </w:r>
          </w:p>
          <w:p w:rsidR="00EF7FF9" w:rsidRPr="00007F3A" w:rsidRDefault="00EF7FF9" w:rsidP="00F856A0">
            <w:pPr>
              <w:keepNext/>
              <w:widowControl w:val="0"/>
              <w:spacing w:line="288" w:lineRule="auto"/>
              <w:ind w:righ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находить 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тексте слова для характеристикиисторической  личности, 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делать обобщение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и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выводы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</w:t>
            </w: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vMerge w:val="restart"/>
          </w:tcPr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Познавательные:</w:t>
            </w:r>
          </w:p>
          <w:p w:rsidR="00EF7FF9" w:rsidRPr="00007F3A" w:rsidRDefault="00EF7FF9" w:rsidP="00F856A0">
            <w:pPr>
              <w:keepNext/>
              <w:widowControl w:val="0"/>
              <w:spacing w:line="288" w:lineRule="auto"/>
              <w:ind w:righ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составлять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рассказ по иллюстрации,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извлекать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информацию из иллюстративного материала;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right="57"/>
              <w:outlineLvl w:val="0"/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устанавливать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причинно-следственные связи между событиями и последствиями событий;</w:t>
            </w: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 xml:space="preserve">классифицировать 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имена, названия, понятия (рабочая тетрадь);</w:t>
            </w: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составлять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вопросы по теме;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right="57"/>
              <w:outlineLvl w:val="0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 xml:space="preserve">самостоятельно 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изучать тексты из вариативной части учебника,</w:t>
            </w: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 xml:space="preserve"> находить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дополнительную информацию, </w:t>
            </w: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 xml:space="preserve">готовить 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сообщения</w:t>
            </w: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 xml:space="preserve">; моделировать 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путешествие купца в старину (</w:t>
            </w: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прокладывать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по карте маршрут, составлять описание товаров, </w:t>
            </w: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прогнозировать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трудности путешествия).</w:t>
            </w:r>
          </w:p>
          <w:p w:rsidR="00EF7FF9" w:rsidRPr="00007F3A" w:rsidRDefault="00EF7FF9" w:rsidP="00F856A0">
            <w:pPr>
              <w:keepNext/>
              <w:widowControl w:val="0"/>
              <w:spacing w:line="288" w:lineRule="auto"/>
              <w:outlineLvl w:val="8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Регулятивные: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оценивать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результаты своей деятельности;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выбирать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форму участия в проектной деятельности (создание рукописной книги, макет храма);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предлагать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свои проекты, самостоятельно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распределять роли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планировать 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свое участие.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right="57"/>
              <w:outlineLvl w:val="0"/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Коммуникативные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right="57"/>
              <w:outlineLvl w:val="0"/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выражать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свои мысли и чувства по поводу исторических событий;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right="57"/>
              <w:outlineLvl w:val="0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обсуждать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с товарищем ответы на предложенные </w:t>
            </w: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вопросы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, вырабатывать общую точку зрения</w:t>
            </w: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;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представлять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результаты своей деятельности.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Личностные:</w:t>
            </w:r>
          </w:p>
          <w:p w:rsidR="00EF7FF9" w:rsidRPr="00007F3A" w:rsidRDefault="00EF7FF9" w:rsidP="00F856A0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умение оценивать трудность предлагаемого задания;</w:t>
            </w:r>
          </w:p>
          <w:p w:rsidR="00EF7FF9" w:rsidRPr="00007F3A" w:rsidRDefault="00EF7FF9" w:rsidP="00F856A0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чувство ответственности за выполнение своей части работы при работе в группе;</w:t>
            </w:r>
          </w:p>
          <w:p w:rsidR="00EF7FF9" w:rsidRPr="00007F3A" w:rsidRDefault="00EF7FF9" w:rsidP="00F856A0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осознание себя как гражданина России, чувства патриотизма, гордости за 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историю и культуру своей страны, ответственности за общее благополучие.</w:t>
            </w:r>
          </w:p>
        </w:tc>
        <w:tc>
          <w:tcPr>
            <w:tcW w:w="1984" w:type="dxa"/>
            <w:gridSpan w:val="2"/>
            <w:vMerge w:val="restart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Индивидуальный опрос</w:t>
            </w: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Первый русский царь. Преобразования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в государстве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36—40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shd w:val="clear" w:color="auto" w:fill="FFFFFF"/>
              <w:ind w:left="10"/>
              <w:rPr>
                <w:rFonts w:ascii="Times New Roman" w:hAnsi="Times New Roman" w:cs="Times New Roman"/>
                <w:spacing w:val="-3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05.02.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Знакомятся  с помощью учебника и учителя с Историей Отечества:</w:t>
            </w:r>
          </w:p>
          <w:p w:rsidR="00EF7FF9" w:rsidRPr="00007F3A" w:rsidRDefault="00EF7FF9" w:rsidP="00F856A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отдельными, наибо</w:t>
            </w: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лее важными и яркими</w:t>
            </w:r>
          </w:p>
          <w:p w:rsidR="00EF7FF9" w:rsidRPr="00007F3A" w:rsidRDefault="00EF7FF9" w:rsidP="00F856A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историческими собы</w:t>
            </w:r>
            <w:r w:rsidRPr="00007F3A">
              <w:rPr>
                <w:rFonts w:ascii="Times New Roman" w:hAnsi="Times New Roman" w:cs="Times New Roman"/>
                <w:spacing w:val="-1"/>
                <w:sz w:val="14"/>
                <w:szCs w:val="14"/>
              </w:rPr>
              <w:t>тиями, картинами быта,</w:t>
            </w:r>
          </w:p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труда, традициями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людей в разные исторические времена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Как жили люди на Руси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b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в XIV—XVI веках. </w:t>
            </w:r>
            <w:r w:rsidRPr="00007F3A">
              <w:rPr>
                <w:rFonts w:ascii="Times New Roman" w:eastAsia="Times New Roman" w:hAnsi="Times New Roman" w:cs="Times New Roman"/>
                <w:b/>
                <w:noProof/>
                <w:sz w:val="14"/>
                <w:szCs w:val="14"/>
                <w:lang w:eastAsia="ru-RU"/>
              </w:rPr>
              <w:t>Р/К Жизнь людей на нашей на територии Кавказа.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40—44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10.02.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Знакомятся с бытом людей, которые жили на Руси. Работа с книгой, доп. литературой.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EF7FF9" w:rsidRPr="00007F3A" w:rsidTr="00F856A0">
        <w:tc>
          <w:tcPr>
            <w:tcW w:w="7621" w:type="dxa"/>
            <w:gridSpan w:val="5"/>
          </w:tcPr>
          <w:p w:rsidR="00EF7FF9" w:rsidRPr="00007F3A" w:rsidRDefault="00EF7FF9" w:rsidP="00F856A0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b/>
                <w:spacing w:val="-3"/>
                <w:sz w:val="14"/>
                <w:szCs w:val="14"/>
              </w:rPr>
            </w:pPr>
          </w:p>
          <w:p w:rsidR="00EF7FF9" w:rsidRPr="00007F3A" w:rsidRDefault="00EF7FF9" w:rsidP="00F856A0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b/>
                <w:spacing w:val="-3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pacing w:val="-3"/>
                <w:sz w:val="14"/>
                <w:szCs w:val="14"/>
              </w:rPr>
              <w:t xml:space="preserve">Россия в </w:t>
            </w:r>
            <w:r w:rsidRPr="00007F3A">
              <w:rPr>
                <w:rFonts w:ascii="Times New Roman" w:hAnsi="Times New Roman" w:cs="Times New Roman"/>
                <w:b/>
                <w:spacing w:val="-3"/>
                <w:sz w:val="14"/>
                <w:szCs w:val="14"/>
                <w:lang w:val="en-US"/>
              </w:rPr>
              <w:t>XVII</w:t>
            </w:r>
            <w:r w:rsidRPr="00007F3A">
              <w:rPr>
                <w:rFonts w:ascii="Times New Roman" w:hAnsi="Times New Roman" w:cs="Times New Roman"/>
                <w:b/>
                <w:spacing w:val="-3"/>
                <w:sz w:val="14"/>
                <w:szCs w:val="14"/>
              </w:rPr>
              <w:t xml:space="preserve"> в. (4ч)</w:t>
            </w:r>
          </w:p>
          <w:p w:rsidR="00EF7FF9" w:rsidRPr="00007F3A" w:rsidRDefault="00EF7FF9" w:rsidP="00F856A0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b/>
                <w:spacing w:val="-3"/>
                <w:sz w:val="14"/>
                <w:szCs w:val="14"/>
              </w:rPr>
            </w:pP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Смутное время. К. Минин и Д. Пожарский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44—47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shd w:val="clear" w:color="auto" w:fill="FFFFFF"/>
              <w:ind w:left="10"/>
              <w:rPr>
                <w:rFonts w:ascii="Times New Roman" w:hAnsi="Times New Roman" w:cs="Times New Roman"/>
                <w:spacing w:val="-3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12.02.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Знакомятся  с помощью учебника и учителя с Историей Отечества:</w:t>
            </w:r>
          </w:p>
          <w:p w:rsidR="00EF7FF9" w:rsidRPr="00007F3A" w:rsidRDefault="00EF7FF9" w:rsidP="00F856A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отдельными, наибо</w:t>
            </w: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лее важными и яркими</w:t>
            </w:r>
          </w:p>
          <w:p w:rsidR="00EF7FF9" w:rsidRPr="00007F3A" w:rsidRDefault="00EF7FF9" w:rsidP="00F856A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историческими собы</w:t>
            </w:r>
            <w:r w:rsidRPr="00007F3A">
              <w:rPr>
                <w:rFonts w:ascii="Times New Roman" w:hAnsi="Times New Roman" w:cs="Times New Roman"/>
                <w:spacing w:val="-1"/>
                <w:sz w:val="14"/>
                <w:szCs w:val="14"/>
              </w:rPr>
              <w:t>тиями, картинами быта,</w:t>
            </w:r>
          </w:p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труда, традициями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людей в разные исторические времена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Творческие работы</w:t>
            </w: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-108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Русское государство при первых Романовых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-108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47—50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shd w:val="clear" w:color="auto" w:fill="FFFFFF"/>
              <w:ind w:left="10"/>
              <w:rPr>
                <w:rFonts w:ascii="Times New Roman" w:hAnsi="Times New Roman" w:cs="Times New Roman"/>
                <w:spacing w:val="-3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17.02.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Знакомятся  с помощью учебника и учителя с Историей Отечества:</w:t>
            </w:r>
          </w:p>
          <w:p w:rsidR="00EF7FF9" w:rsidRPr="00007F3A" w:rsidRDefault="00EF7FF9" w:rsidP="00F856A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отдельными, наибо</w:t>
            </w: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лее важными и яркими</w:t>
            </w:r>
          </w:p>
          <w:p w:rsidR="00EF7FF9" w:rsidRPr="00007F3A" w:rsidRDefault="00EF7FF9" w:rsidP="00F856A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историческими собы</w:t>
            </w:r>
            <w:r w:rsidRPr="00007F3A">
              <w:rPr>
                <w:rFonts w:ascii="Times New Roman" w:hAnsi="Times New Roman" w:cs="Times New Roman"/>
                <w:spacing w:val="-1"/>
                <w:sz w:val="14"/>
                <w:szCs w:val="14"/>
              </w:rPr>
              <w:t>тиями, картинами быта,</w:t>
            </w:r>
          </w:p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труда, традициями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людей в разные исторические времена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Тест</w:t>
            </w: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Расширение границ России в XVII веке.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51—53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shd w:val="clear" w:color="auto" w:fill="FFFFFF"/>
              <w:ind w:left="10"/>
              <w:rPr>
                <w:rFonts w:ascii="Times New Roman" w:hAnsi="Times New Roman" w:cs="Times New Roman"/>
                <w:spacing w:val="-3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19.02.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Знакомятся  с помощью учебника и учителя с историей Отечества:</w:t>
            </w:r>
          </w:p>
          <w:p w:rsidR="00EF7FF9" w:rsidRPr="00007F3A" w:rsidRDefault="00EF7FF9" w:rsidP="00F856A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отдельными, наибо</w:t>
            </w: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лее важными и яркими</w:t>
            </w:r>
          </w:p>
          <w:p w:rsidR="00EF7FF9" w:rsidRPr="00007F3A" w:rsidRDefault="00EF7FF9" w:rsidP="00F856A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историческими собы</w:t>
            </w:r>
            <w:r w:rsidRPr="00007F3A">
              <w:rPr>
                <w:rFonts w:ascii="Times New Roman" w:hAnsi="Times New Roman" w:cs="Times New Roman"/>
                <w:spacing w:val="-1"/>
                <w:sz w:val="14"/>
                <w:szCs w:val="14"/>
              </w:rPr>
              <w:t>тиями, картинами быта,</w:t>
            </w:r>
          </w:p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труда, традициями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людей в разные исторические времена. Работа с картой.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Практическая работа</w:t>
            </w: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Повторительно-обобщающий урок. </w:t>
            </w:r>
            <w:r w:rsidRPr="00007F3A">
              <w:rPr>
                <w:rFonts w:ascii="Times New Roman" w:eastAsia="Times New Roman" w:hAnsi="Times New Roman" w:cs="Times New Roman"/>
                <w:b/>
                <w:noProof/>
                <w:sz w:val="14"/>
                <w:szCs w:val="14"/>
                <w:lang w:eastAsia="ru-RU"/>
              </w:rPr>
              <w:t>Проверочная работа №3 по теме «Московское царство»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54—55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24.02.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Выполняют проверочную работу.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F7FF9" w:rsidRPr="00007F3A" w:rsidTr="00F856A0">
        <w:tc>
          <w:tcPr>
            <w:tcW w:w="15417" w:type="dxa"/>
            <w:gridSpan w:val="10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Внеклассная деятельность учащихся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С.56-57</w:t>
            </w:r>
          </w:p>
        </w:tc>
      </w:tr>
      <w:tr w:rsidR="00EF7FF9" w:rsidRPr="00007F3A" w:rsidTr="00F856A0">
        <w:tc>
          <w:tcPr>
            <w:tcW w:w="15417" w:type="dxa"/>
            <w:gridSpan w:val="10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Российская империя (9ч)</w:t>
            </w:r>
          </w:p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EF7FF9" w:rsidRPr="00007F3A" w:rsidTr="00F856A0">
        <w:tc>
          <w:tcPr>
            <w:tcW w:w="7621" w:type="dxa"/>
            <w:gridSpan w:val="5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Эпоха преобразований (1ч)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19" w:type="dxa"/>
            <w:gridSpan w:val="2"/>
            <w:vMerge w:val="restart"/>
          </w:tcPr>
          <w:p w:rsidR="00EF7FF9" w:rsidRPr="00007F3A" w:rsidRDefault="00EF7FF9" w:rsidP="00F856A0">
            <w:pPr>
              <w:keepNext/>
              <w:widowControl w:val="0"/>
              <w:spacing w:line="288" w:lineRule="auto"/>
              <w:ind w:right="57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Знать: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имена основных исторических личностей, их заслуги;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памятники культуры;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развитие науки;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изменения в быту;</w:t>
            </w:r>
          </w:p>
          <w:p w:rsidR="00EF7FF9" w:rsidRPr="00007F3A" w:rsidRDefault="00EF7FF9" w:rsidP="00F856A0">
            <w:pPr>
              <w:keepNext/>
              <w:widowControl w:val="0"/>
              <w:spacing w:line="288" w:lineRule="auto"/>
              <w:ind w:right="57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исторические события и даты.</w:t>
            </w:r>
          </w:p>
          <w:p w:rsidR="00EF7FF9" w:rsidRPr="00007F3A" w:rsidRDefault="00EF7FF9" w:rsidP="00F856A0">
            <w:pPr>
              <w:keepNext/>
              <w:widowControl w:val="0"/>
              <w:spacing w:line="288" w:lineRule="auto"/>
              <w:ind w:right="57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Уметь:</w:t>
            </w:r>
          </w:p>
          <w:p w:rsidR="00EF7FF9" w:rsidRPr="00007F3A" w:rsidRDefault="00EF7FF9" w:rsidP="00F856A0">
            <w:pPr>
              <w:keepNext/>
              <w:widowControl w:val="0"/>
              <w:spacing w:line="288" w:lineRule="auto"/>
              <w:ind w:righ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описывать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исторические события на основе текста учебника,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сравнивать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события, делать обобщения;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определять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длительность событий,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определять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век по дате,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устанавливать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хронологию событий;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показывать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на исторической карте основные события,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извлекать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информацию из карты;</w:t>
            </w:r>
          </w:p>
          <w:p w:rsidR="00EF7FF9" w:rsidRPr="00007F3A" w:rsidRDefault="00EF7FF9" w:rsidP="00F856A0">
            <w:pPr>
              <w:keepNext/>
              <w:widowControl w:val="0"/>
              <w:spacing w:line="288" w:lineRule="auto"/>
              <w:ind w:righ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находить 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тексте слова для характеристикиисторической  личности, 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делать обобщение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и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выводы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 w:val="restart"/>
          </w:tcPr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Познавательные: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right="57"/>
              <w:outlineLvl w:val="0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составлять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рассказ по иллюстрации, </w:t>
            </w: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извлекать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информацию из иллюстративного материала;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right="57"/>
              <w:outlineLvl w:val="0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устанавливать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причинно-следственные связи между событиями и последствиями событий;</w:t>
            </w: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вспоминать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известные факты, связывать их с изученными;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right="57"/>
              <w:outlineLvl w:val="0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знакомиться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с краеведческими материалами, связанными с изучаемой эпохой, </w:t>
            </w: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описывать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их, </w:t>
            </w: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делиться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впечатлениями, </w:t>
            </w: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высказывать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свое отношение к истории края;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right="57"/>
              <w:outlineLvl w:val="0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сравнивать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вооружение русских воинов разных эпох. </w:t>
            </w: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сравнивать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одежду разных эпох;</w:t>
            </w: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связывать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впечатления от произведений искусства на исторические темы с историческими событиями.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Регулятивные: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выбирать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форму участия в проектной деятельности (костюмированный бал, макет города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val="en-US" w:eastAsia="ru-RU"/>
              </w:rPr>
              <w:t>XIX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века), предлагать 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свои проекты,самостоятельно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распределять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роли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и 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планировать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свое участие;</w:t>
            </w: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Коммуникативные: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представлять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результаты своей деятельности; участвовать 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коллективном обсуждении полученныхрезультатов</w:t>
            </w: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Личностные:</w:t>
            </w:r>
          </w:p>
          <w:p w:rsidR="00EF7FF9" w:rsidRPr="00007F3A" w:rsidRDefault="00EF7FF9" w:rsidP="00F856A0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оценивать 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результаты своей деятельности; осознание себя как гражданина России, чувства патриотизма, гордости за историю и культуру своей страны, ответственности за общее благополучие.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Сообщения</w:t>
            </w: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34" w:right="-108" w:firstLine="23"/>
              <w:outlineLvl w:val="0"/>
              <w:rPr>
                <w:rFonts w:ascii="Times New Roman" w:eastAsia="Times New Roman" w:hAnsi="Times New Roman" w:cs="Times New Roman"/>
                <w:b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Пётр I. Реформы в Российском государстве. </w:t>
            </w:r>
            <w:r w:rsidRPr="00007F3A">
              <w:rPr>
                <w:rFonts w:ascii="Times New Roman" w:eastAsia="Times New Roman" w:hAnsi="Times New Roman" w:cs="Times New Roman"/>
                <w:b/>
                <w:noProof/>
                <w:sz w:val="14"/>
                <w:szCs w:val="14"/>
                <w:lang w:eastAsia="ru-RU"/>
              </w:rPr>
              <w:t>Р/К Преобразования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34" w:right="-108" w:firstLine="23"/>
              <w:outlineLvl w:val="0"/>
              <w:rPr>
                <w:rFonts w:ascii="Times New Roman" w:eastAsia="Times New Roman" w:hAnsi="Times New Roman" w:cs="Times New Roman"/>
                <w:b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noProof/>
                <w:sz w:val="14"/>
                <w:szCs w:val="14"/>
                <w:lang w:eastAsia="ru-RU"/>
              </w:rPr>
              <w:t>в культуре, науке, быту.</w:t>
            </w: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С. 58—65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26.02.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Работа с учебником, сравнение и обобщение преобразований. Заполнение таблицы.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F7FF9" w:rsidRPr="00007F3A" w:rsidTr="00F856A0">
        <w:tc>
          <w:tcPr>
            <w:tcW w:w="7621" w:type="dxa"/>
            <w:gridSpan w:val="5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Век Екатерины (2ч)</w:t>
            </w:r>
          </w:p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tabs>
                <w:tab w:val="left" w:pos="1735"/>
              </w:tabs>
              <w:autoSpaceDE w:val="0"/>
              <w:autoSpaceDN w:val="0"/>
              <w:adjustRightInd w:val="0"/>
              <w:spacing w:line="288" w:lineRule="auto"/>
              <w:ind w:left="34" w:right="-108" w:firstLine="23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Изменения в Российском государстве. Императрица Екатерина II</w:t>
            </w:r>
          </w:p>
          <w:p w:rsidR="00EF7FF9" w:rsidRPr="00007F3A" w:rsidRDefault="00EF7FF9" w:rsidP="00F856A0">
            <w:pPr>
              <w:keepNext/>
              <w:widowControl w:val="0"/>
              <w:tabs>
                <w:tab w:val="left" w:pos="1735"/>
              </w:tabs>
              <w:autoSpaceDE w:val="0"/>
              <w:autoSpaceDN w:val="0"/>
              <w:adjustRightInd w:val="0"/>
              <w:spacing w:line="288" w:lineRule="auto"/>
              <w:ind w:left="34" w:right="-108" w:firstLine="23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С.66—69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02.03.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Работа с учебником, сравнение и обобщение преобразований. Заполнение таблицы.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34" w:right="57" w:firstLine="23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Образование и наука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34" w:right="57" w:firstLine="23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в XVIII веке.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34" w:right="57" w:firstLine="23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69—73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04.03.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Сообщения</w:t>
            </w:r>
          </w:p>
        </w:tc>
      </w:tr>
      <w:tr w:rsidR="00EF7FF9" w:rsidRPr="00007F3A" w:rsidTr="00F856A0">
        <w:tc>
          <w:tcPr>
            <w:tcW w:w="7621" w:type="dxa"/>
            <w:gridSpan w:val="5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  <w:lang w:val="en-US"/>
              </w:rPr>
              <w:t>XIX</w:t>
            </w: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век: победы и открытия (6ч)</w:t>
            </w:r>
          </w:p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Война 1812 года. 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73—76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09.03.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Работа с учебником, картой. Изображение с помощью карандашей дружинника, его вооружение.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Текущий опрос</w:t>
            </w: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Отмена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крепостного права.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b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noProof/>
                <w:sz w:val="14"/>
                <w:szCs w:val="14"/>
                <w:lang w:eastAsia="ru-RU"/>
              </w:rPr>
              <w:t>Р/К Отмена крепостного права в нашем крае.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77—79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11.03.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Работа с учебником, картой.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Фронтальная беседа</w:t>
            </w: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Наука и техника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в XIX веке.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80—83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shd w:val="clear" w:color="auto" w:fill="FFFFFF"/>
              <w:ind w:left="14"/>
              <w:rPr>
                <w:rFonts w:ascii="Times New Roman" w:hAnsi="Times New Roman" w:cs="Times New Roman"/>
                <w:spacing w:val="-2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16.03.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Находят дополнительные сведения об</w:t>
            </w:r>
          </w:p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 xml:space="preserve">изобретении фотографии и кинематографе; рассказывают  о значении изобретений; </w:t>
            </w:r>
          </w:p>
          <w:p w:rsidR="00EF7FF9" w:rsidRPr="00007F3A" w:rsidRDefault="00EF7FF9" w:rsidP="00F856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Сообщения</w:t>
            </w: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line="288" w:lineRule="auto"/>
              <w:ind w:left="57" w:right="-108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Город и горожане.</w:t>
            </w:r>
          </w:p>
          <w:p w:rsidR="00EF7FF9" w:rsidRPr="00007F3A" w:rsidRDefault="00EF7FF9" w:rsidP="00F856A0">
            <w:pPr>
              <w:keepNext/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line="288" w:lineRule="auto"/>
              <w:ind w:left="57" w:right="-108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Мода XIX века.</w:t>
            </w:r>
          </w:p>
          <w:p w:rsidR="00EF7FF9" w:rsidRPr="00007F3A" w:rsidRDefault="00EF7FF9" w:rsidP="00F856A0">
            <w:pPr>
              <w:keepNext/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line="288" w:lineRule="auto"/>
              <w:ind w:left="57" w:right="-108"/>
              <w:rPr>
                <w:rFonts w:ascii="Times New Roman" w:eastAsia="Times New Roman" w:hAnsi="Times New Roman" w:cs="Times New Roman"/>
                <w:b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noProof/>
                <w:sz w:val="14"/>
                <w:szCs w:val="14"/>
                <w:lang w:eastAsia="ru-RU"/>
              </w:rPr>
              <w:t>Р/К Как одевались люди нашего города.</w:t>
            </w:r>
          </w:p>
          <w:p w:rsidR="00EF7FF9" w:rsidRPr="00007F3A" w:rsidRDefault="00EF7FF9" w:rsidP="00F856A0">
            <w:pPr>
              <w:keepNext/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line="288" w:lineRule="auto"/>
              <w:ind w:left="57" w:right="-108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83—88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1"/>
                <w:sz w:val="14"/>
                <w:szCs w:val="14"/>
              </w:rPr>
              <w:t>18.03.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1"/>
                <w:sz w:val="14"/>
                <w:szCs w:val="14"/>
              </w:rPr>
              <w:t>Сравнивают современный транспорт</w:t>
            </w:r>
          </w:p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1"/>
                <w:sz w:val="14"/>
                <w:szCs w:val="14"/>
              </w:rPr>
              <w:t>и конку; рассказывают, какие новые детали по-</w:t>
            </w:r>
          </w:p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явились в женском костюме; описывают, какие</w:t>
            </w:r>
          </w:p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изменения произошли в мужском и женском</w:t>
            </w:r>
          </w:p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 xml:space="preserve">костюме в </w:t>
            </w:r>
            <w:r w:rsidRPr="00007F3A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XIX</w:t>
            </w: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 xml:space="preserve"> веке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Творческая работа</w:t>
            </w: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-108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Культура 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val="en-US" w:eastAsia="ru-RU"/>
              </w:rPr>
              <w:t>X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IX века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-108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88—93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23.03.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 xml:space="preserve">Работа с учебником. 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outlineLvl w:val="0"/>
              <w:rPr>
                <w:rFonts w:ascii="Times New Roman" w:eastAsia="Times New Roman" w:hAnsi="Times New Roman" w:cs="Times New Roman"/>
                <w:b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noProof/>
                <w:sz w:val="14"/>
                <w:szCs w:val="14"/>
                <w:lang w:eastAsia="ru-RU"/>
              </w:rPr>
              <w:t xml:space="preserve">Проверочная работа №4 по теме </w:t>
            </w:r>
            <w:r w:rsidRPr="00007F3A">
              <w:rPr>
                <w:rFonts w:ascii="Times New Roman" w:eastAsia="Times New Roman" w:hAnsi="Times New Roman" w:cs="Times New Roman"/>
                <w:b/>
                <w:noProof/>
                <w:sz w:val="14"/>
                <w:szCs w:val="14"/>
                <w:lang w:eastAsia="ru-RU"/>
              </w:rPr>
              <w:lastRenderedPageBreak/>
              <w:t>«Российская империя»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С. 94—95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25.03.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Выполняют проверочную работу.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Проверочная работа</w:t>
            </w:r>
          </w:p>
        </w:tc>
      </w:tr>
      <w:tr w:rsidR="00EF7FF9" w:rsidRPr="00007F3A" w:rsidTr="00F856A0">
        <w:tc>
          <w:tcPr>
            <w:tcW w:w="15417" w:type="dxa"/>
            <w:gridSpan w:val="10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Внеклассная деятельность учащихся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С.96-97</w:t>
            </w:r>
          </w:p>
        </w:tc>
      </w:tr>
      <w:tr w:rsidR="00EF7FF9" w:rsidRPr="00007F3A" w:rsidTr="00F856A0">
        <w:tc>
          <w:tcPr>
            <w:tcW w:w="15417" w:type="dxa"/>
            <w:gridSpan w:val="10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Российское государство (13ч)</w:t>
            </w:r>
          </w:p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EF7FF9" w:rsidRPr="00007F3A" w:rsidTr="00F856A0">
        <w:tc>
          <w:tcPr>
            <w:tcW w:w="7621" w:type="dxa"/>
            <w:gridSpan w:val="5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Россия в начале </w:t>
            </w:r>
            <w:r w:rsidRPr="00007F3A">
              <w:rPr>
                <w:rFonts w:ascii="Times New Roman" w:hAnsi="Times New Roman" w:cs="Times New Roman"/>
                <w:b/>
                <w:sz w:val="14"/>
                <w:szCs w:val="14"/>
                <w:lang w:val="en-US"/>
              </w:rPr>
              <w:t>XIX</w:t>
            </w: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века (5ч)</w:t>
            </w:r>
          </w:p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119" w:type="dxa"/>
            <w:gridSpan w:val="2"/>
            <w:vMerge w:val="restart"/>
          </w:tcPr>
          <w:p w:rsidR="00EF7FF9" w:rsidRPr="00007F3A" w:rsidRDefault="00EF7FF9" w:rsidP="00F856A0">
            <w:pPr>
              <w:keepNext/>
              <w:widowControl w:val="0"/>
              <w:spacing w:line="288" w:lineRule="auto"/>
              <w:ind w:right="57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Знать: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имена основных исторических личностей, их заслуги;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памятники культуры;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научные достижения;</w:t>
            </w:r>
          </w:p>
          <w:p w:rsidR="00EF7FF9" w:rsidRPr="00007F3A" w:rsidRDefault="00EF7FF9" w:rsidP="00F856A0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изменения в быту;</w:t>
            </w:r>
          </w:p>
          <w:p w:rsidR="00EF7FF9" w:rsidRPr="00007F3A" w:rsidRDefault="00EF7FF9" w:rsidP="00F856A0">
            <w:pPr>
              <w:keepNext/>
              <w:widowControl w:val="0"/>
              <w:spacing w:line="288" w:lineRule="auto"/>
              <w:ind w:right="57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исторические события и даты;</w:t>
            </w:r>
          </w:p>
          <w:p w:rsidR="00EF7FF9" w:rsidRPr="00007F3A" w:rsidRDefault="00EF7FF9" w:rsidP="00F856A0">
            <w:pPr>
              <w:keepNext/>
              <w:widowControl w:val="0"/>
              <w:spacing w:line="288" w:lineRule="auto"/>
              <w:ind w:right="57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названия и основняе достопримечательности городов России.</w:t>
            </w:r>
          </w:p>
          <w:p w:rsidR="00EF7FF9" w:rsidRPr="00007F3A" w:rsidRDefault="00EF7FF9" w:rsidP="00F856A0">
            <w:pPr>
              <w:keepNext/>
              <w:widowControl w:val="0"/>
              <w:spacing w:line="288" w:lineRule="auto"/>
              <w:ind w:right="57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Уметь:</w:t>
            </w:r>
          </w:p>
          <w:p w:rsidR="00EF7FF9" w:rsidRPr="00007F3A" w:rsidRDefault="00EF7FF9" w:rsidP="00F856A0">
            <w:pPr>
              <w:keepNext/>
              <w:widowControl w:val="0"/>
              <w:spacing w:line="288" w:lineRule="auto"/>
              <w:ind w:righ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описывать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исторические события на основе текста учебника и дополнительной информации;</w:t>
            </w:r>
          </w:p>
          <w:p w:rsidR="00EF7FF9" w:rsidRPr="00007F3A" w:rsidRDefault="00EF7FF9" w:rsidP="00F856A0">
            <w:pPr>
              <w:keepNext/>
              <w:widowControl w:val="0"/>
              <w:spacing w:line="288" w:lineRule="auto"/>
              <w:ind w:righ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сравнивать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события, делать обобщения;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определять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длительность событий,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определять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век по дате,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устанавливать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хронологию событий;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показывать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на исторической карте основные события,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извлекать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информацию из карты;</w:t>
            </w:r>
          </w:p>
          <w:p w:rsidR="00EF7FF9" w:rsidRPr="00007F3A" w:rsidRDefault="00EF7FF9" w:rsidP="00F856A0">
            <w:pPr>
              <w:keepNext/>
              <w:widowControl w:val="0"/>
              <w:spacing w:line="288" w:lineRule="auto"/>
              <w:ind w:righ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давать оценку 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исторической личности,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аргументировать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свои высказывания,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делать обобщение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и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выводы;</w:t>
            </w:r>
          </w:p>
          <w:p w:rsidR="00EF7FF9" w:rsidRPr="00007F3A" w:rsidRDefault="00EF7FF9" w:rsidP="00F856A0">
            <w:pPr>
              <w:keepNext/>
              <w:widowControl w:val="0"/>
              <w:spacing w:line="288" w:lineRule="auto"/>
              <w:ind w:righ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обсуждать 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использование атомной энергии в военных и мирных целях,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высказывать 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свое отношение к вопросу.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vMerge w:val="restart"/>
          </w:tcPr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lastRenderedPageBreak/>
              <w:t>Познавательные: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right="57"/>
              <w:outlineLvl w:val="0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составлять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рассказ по иллюстрации, </w:t>
            </w: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извлекать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информацию из иллюстративного материала;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right="57"/>
              <w:outlineLvl w:val="0"/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устанавливать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причинно-следственные связи между событиями и последствиями событий;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right="57"/>
              <w:outlineLvl w:val="0"/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 xml:space="preserve">определять 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местоположениегородов на карте России, названия стран, граничащих с Россией;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right="57"/>
              <w:outlineLvl w:val="0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описывать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города России по аналогии с описанием в учебнике, </w:t>
            </w: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находить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дополнительную информацию в разных источниках, </w:t>
            </w: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использовать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при характеристике города информацию как историческую так и географическую;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right="57"/>
              <w:outlineLvl w:val="0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собирать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краеведческий материал о родном городе (областном центре), </w:t>
            </w: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узнавать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о местоположении достопримечательностей города, архитектурных памятников, </w:t>
            </w: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посещать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их, а также места исторических событий.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Регулятивные:</w:t>
            </w:r>
          </w:p>
          <w:p w:rsidR="00EF7FF9" w:rsidRPr="00007F3A" w:rsidRDefault="00EF7FF9" w:rsidP="00F856A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выбирать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форму участия в проектной деятельности (фотоальбом «По местам боевой славы», вечер памяти),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предлагать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свои проекты, самостоятельно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распределять роли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r w:rsidRPr="00007F3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планировать </w:t>
            </w:r>
            <w:r w:rsidRPr="00007F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свое участие.</w:t>
            </w:r>
            <w:r w:rsidRPr="00007F3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Коммуникативные:</w:t>
            </w: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noProof/>
                <w:sz w:val="14"/>
                <w:szCs w:val="14"/>
                <w:lang w:eastAsia="ru-RU"/>
              </w:rPr>
              <w:t>интервьюировать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родственников о жизни членов семьи в течение 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val="en-US" w:eastAsia="ru-RU"/>
              </w:rPr>
              <w:t>XX</w:t>
            </w: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века (об участии  в военных действиях, работе в тылу, других жизненных</w:t>
            </w: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  <w:p w:rsidR="00EF7FF9" w:rsidRPr="00007F3A" w:rsidRDefault="00EF7FF9" w:rsidP="00F856A0">
            <w:pP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Фронтальная беседа</w:t>
            </w: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Революция в России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98—103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06.04.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 xml:space="preserve">Работают с лентой времени, учебником. 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Россия в годы Советской власти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103—107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08.04.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Сравнивают герба СССР и РСФСР, работают с картой, находят крупные предприятия. Графически изображают гербы.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Фронтальная беседа, сообщения</w:t>
            </w: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Великая Отечественная война. </w:t>
            </w:r>
            <w:r w:rsidRPr="00007F3A">
              <w:rPr>
                <w:rFonts w:ascii="Times New Roman" w:eastAsia="Times New Roman" w:hAnsi="Times New Roman" w:cs="Times New Roman"/>
                <w:b/>
                <w:noProof/>
                <w:sz w:val="14"/>
                <w:szCs w:val="14"/>
                <w:lang w:eastAsia="ru-RU"/>
              </w:rPr>
              <w:t xml:space="preserve"> Р/К Ставропольский край и роль в войне.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107—113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shd w:val="clear" w:color="auto" w:fill="FFFFFF"/>
              <w:ind w:left="10"/>
              <w:rPr>
                <w:rFonts w:ascii="Times New Roman" w:hAnsi="Times New Roman" w:cs="Times New Roman"/>
                <w:spacing w:val="-3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13.04.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Знакомятся  с помощью учебника и учителя с историей Отечества:</w:t>
            </w:r>
          </w:p>
          <w:p w:rsidR="00EF7FF9" w:rsidRPr="00007F3A" w:rsidRDefault="00EF7FF9" w:rsidP="00F856A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отдельными, наибо</w:t>
            </w: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лее важными и яркими</w:t>
            </w:r>
          </w:p>
          <w:p w:rsidR="00EF7FF9" w:rsidRPr="00007F3A" w:rsidRDefault="00EF7FF9" w:rsidP="00F856A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историческими собы</w:t>
            </w:r>
            <w:r w:rsidRPr="00007F3A">
              <w:rPr>
                <w:rFonts w:ascii="Times New Roman" w:hAnsi="Times New Roman" w:cs="Times New Roman"/>
                <w:spacing w:val="-1"/>
                <w:sz w:val="14"/>
                <w:szCs w:val="14"/>
              </w:rPr>
              <w:t>тиями, картинами быта,</w:t>
            </w:r>
          </w:p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труда, традициями</w:t>
            </w:r>
          </w:p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людей в разные исторические времена. Работа с картой.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Сообщения</w:t>
            </w: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Тыл в годы войны. Победа над фашизмом. 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113—118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15.04.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Работа с учебником, изображение орденов, выполнение творческих работ.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Творческие работы</w:t>
            </w: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Восстановление народного хозяйства. Научные достижения XX века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118—123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20.04.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Работа с учебником. Рассказывают о достижениях русского народа.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Тест</w:t>
            </w:r>
          </w:p>
        </w:tc>
      </w:tr>
      <w:tr w:rsidR="00EF7FF9" w:rsidRPr="00007F3A" w:rsidTr="00F856A0">
        <w:tc>
          <w:tcPr>
            <w:tcW w:w="7621" w:type="dxa"/>
            <w:gridSpan w:val="5"/>
          </w:tcPr>
          <w:p w:rsidR="00EF7FF9" w:rsidRPr="00007F3A" w:rsidRDefault="00EF7FF9" w:rsidP="00F856A0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EF7FF9" w:rsidRPr="00007F3A" w:rsidRDefault="00EF7FF9" w:rsidP="00F856A0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b/>
                <w:sz w:val="14"/>
                <w:szCs w:val="14"/>
              </w:rPr>
              <w:t>Современная Россия (8ч)</w:t>
            </w:r>
          </w:p>
          <w:p w:rsidR="00EF7FF9" w:rsidRPr="00007F3A" w:rsidRDefault="00EF7FF9" w:rsidP="00F856A0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iCs/>
                <w:spacing w:val="-3"/>
                <w:sz w:val="14"/>
                <w:szCs w:val="14"/>
              </w:rPr>
            </w:pP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По северным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городам России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124—126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shd w:val="clear" w:color="auto" w:fill="FFFFFF"/>
              <w:ind w:left="5"/>
              <w:rPr>
                <w:rFonts w:ascii="Times New Roman" w:hAnsi="Times New Roman" w:cs="Times New Roman"/>
                <w:iCs/>
                <w:spacing w:val="-3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iCs/>
                <w:spacing w:val="-3"/>
                <w:sz w:val="14"/>
                <w:szCs w:val="14"/>
              </w:rPr>
              <w:t>22.04.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shd w:val="clear" w:color="auto" w:fill="FFFFFF"/>
              <w:ind w:left="5"/>
              <w:rPr>
                <w:rFonts w:ascii="Courier New" w:eastAsia="Times New Roman" w:hAnsi="Courier New" w:cs="Courier New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hAnsi="Times New Roman" w:cs="Times New Roman"/>
                <w:iCs/>
                <w:spacing w:val="-3"/>
                <w:sz w:val="14"/>
                <w:szCs w:val="14"/>
              </w:rPr>
              <w:t>Знакомятся с городами России (</w:t>
            </w:r>
            <w:r w:rsidRPr="00007F3A">
              <w:rPr>
                <w:rFonts w:ascii="Times New Roman" w:eastAsia="Times New Roman" w:hAnsi="Times New Roman" w:cs="Times New Roman"/>
                <w:iCs/>
                <w:spacing w:val="-2"/>
                <w:sz w:val="14"/>
                <w:szCs w:val="14"/>
                <w:lang w:eastAsia="ru-RU"/>
              </w:rPr>
              <w:t>Архангельск, Вологда, Великий Устюг, Карго-</w:t>
            </w:r>
          </w:p>
          <w:p w:rsidR="00EF7FF9" w:rsidRPr="00007F3A" w:rsidRDefault="00EF7FF9" w:rsidP="00F856A0">
            <w:pPr>
              <w:shd w:val="clear" w:color="auto" w:fill="FFFFFF"/>
              <w:rPr>
                <w:sz w:val="14"/>
                <w:szCs w:val="14"/>
              </w:rPr>
            </w:pPr>
            <w:r w:rsidRPr="00007F3A">
              <w:rPr>
                <w:rFonts w:ascii="Times New Roman" w:eastAsia="Times New Roman" w:hAnsi="Times New Roman" w:cs="Times New Roman"/>
                <w:iCs/>
                <w:spacing w:val="-7"/>
                <w:sz w:val="14"/>
                <w:szCs w:val="14"/>
                <w:lang w:eastAsia="ru-RU"/>
              </w:rPr>
              <w:t>Поль)</w:t>
            </w:r>
          </w:p>
          <w:p w:rsidR="00EF7FF9" w:rsidRPr="00007F3A" w:rsidRDefault="00EF7FF9" w:rsidP="00F856A0">
            <w:pPr>
              <w:shd w:val="clear" w:color="auto" w:fill="FFFFFF"/>
              <w:rPr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iCs/>
                <w:sz w:val="14"/>
                <w:szCs w:val="14"/>
              </w:rPr>
              <w:t>и описывают их по плану: название,</w:t>
            </w:r>
          </w:p>
          <w:p w:rsidR="00EF7FF9" w:rsidRPr="00007F3A" w:rsidRDefault="00EF7FF9" w:rsidP="00F856A0">
            <w:pPr>
              <w:shd w:val="clear" w:color="auto" w:fill="FFFFFF"/>
              <w:rPr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iCs/>
                <w:spacing w:val="-2"/>
                <w:sz w:val="14"/>
                <w:szCs w:val="14"/>
              </w:rPr>
              <w:t>достопримечатель</w:t>
            </w:r>
            <w:r w:rsidRPr="00007F3A">
              <w:rPr>
                <w:rFonts w:ascii="Times New Roman" w:hAnsi="Times New Roman" w:cs="Times New Roman"/>
                <w:iCs/>
                <w:spacing w:val="-3"/>
                <w:sz w:val="14"/>
                <w:szCs w:val="14"/>
              </w:rPr>
              <w:t>ности, расположе</w:t>
            </w:r>
            <w:r w:rsidRPr="00007F3A">
              <w:rPr>
                <w:rFonts w:ascii="Times New Roman" w:hAnsi="Times New Roman" w:cs="Times New Roman"/>
                <w:iCs/>
                <w:spacing w:val="-2"/>
                <w:sz w:val="14"/>
                <w:szCs w:val="14"/>
              </w:rPr>
              <w:t>ние на карте.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Индивидуальный опрос</w:t>
            </w: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По городам Центральной России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126—129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shd w:val="clear" w:color="auto" w:fill="FFFFFF"/>
              <w:ind w:left="5"/>
              <w:rPr>
                <w:rFonts w:ascii="Times New Roman" w:hAnsi="Times New Roman" w:cs="Times New Roman"/>
                <w:iCs/>
                <w:spacing w:val="-3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iCs/>
                <w:spacing w:val="-3"/>
                <w:sz w:val="14"/>
                <w:szCs w:val="14"/>
              </w:rPr>
              <w:t>27.04.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iCs/>
                <w:spacing w:val="-7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hAnsi="Times New Roman" w:cs="Times New Roman"/>
                <w:iCs/>
                <w:spacing w:val="-3"/>
                <w:sz w:val="14"/>
                <w:szCs w:val="14"/>
              </w:rPr>
              <w:t>Знакомятся с городами России (</w:t>
            </w:r>
            <w:r w:rsidRPr="00007F3A">
              <w:rPr>
                <w:rFonts w:ascii="Times New Roman" w:eastAsia="Times New Roman" w:hAnsi="Times New Roman" w:cs="Times New Roman"/>
                <w:iCs/>
                <w:color w:val="3F3F3F"/>
                <w:spacing w:val="-2"/>
                <w:sz w:val="14"/>
                <w:szCs w:val="14"/>
                <w:lang w:eastAsia="ru-RU"/>
              </w:rPr>
              <w:t>Т</w:t>
            </w:r>
            <w:r w:rsidRPr="00007F3A">
              <w:rPr>
                <w:rFonts w:ascii="Times New Roman" w:eastAsia="Times New Roman" w:hAnsi="Times New Roman" w:cs="Times New Roman"/>
                <w:iCs/>
                <w:spacing w:val="-2"/>
                <w:sz w:val="14"/>
                <w:szCs w:val="14"/>
                <w:lang w:eastAsia="ru-RU"/>
              </w:rPr>
              <w:t>ула, Воронеж, Владимир, Суздаль, Казань</w:t>
            </w:r>
            <w:r w:rsidRPr="00007F3A">
              <w:rPr>
                <w:rFonts w:ascii="Times New Roman" w:eastAsia="Times New Roman" w:hAnsi="Times New Roman" w:cs="Times New Roman"/>
                <w:iCs/>
                <w:spacing w:val="-7"/>
                <w:sz w:val="14"/>
                <w:szCs w:val="14"/>
                <w:lang w:eastAsia="ru-RU"/>
              </w:rPr>
              <w:t>)</w:t>
            </w:r>
          </w:p>
          <w:p w:rsidR="00EF7FF9" w:rsidRPr="00007F3A" w:rsidRDefault="00EF7FF9" w:rsidP="00F856A0">
            <w:pPr>
              <w:shd w:val="clear" w:color="auto" w:fill="FFFFFF"/>
              <w:rPr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iCs/>
                <w:sz w:val="14"/>
                <w:szCs w:val="14"/>
              </w:rPr>
              <w:t>и описывают их по плану: название,</w:t>
            </w:r>
          </w:p>
          <w:p w:rsidR="00EF7FF9" w:rsidRPr="00007F3A" w:rsidRDefault="00EF7FF9" w:rsidP="00F856A0">
            <w:pPr>
              <w:shd w:val="clear" w:color="auto" w:fill="FFFFFF"/>
              <w:rPr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iCs/>
                <w:spacing w:val="-2"/>
                <w:sz w:val="14"/>
                <w:szCs w:val="14"/>
              </w:rPr>
              <w:t>достопримечатель</w:t>
            </w:r>
            <w:r w:rsidRPr="00007F3A">
              <w:rPr>
                <w:rFonts w:ascii="Times New Roman" w:hAnsi="Times New Roman" w:cs="Times New Roman"/>
                <w:iCs/>
                <w:spacing w:val="-3"/>
                <w:sz w:val="14"/>
                <w:szCs w:val="14"/>
              </w:rPr>
              <w:t>ности, расположе</w:t>
            </w:r>
            <w:r w:rsidRPr="00007F3A">
              <w:rPr>
                <w:rFonts w:ascii="Times New Roman" w:hAnsi="Times New Roman" w:cs="Times New Roman"/>
                <w:iCs/>
                <w:spacing w:val="-2"/>
                <w:sz w:val="14"/>
                <w:szCs w:val="14"/>
              </w:rPr>
              <w:t>ние на карте.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Творческая работа, сообщения</w:t>
            </w:r>
          </w:p>
        </w:tc>
      </w:tr>
      <w:tr w:rsidR="00EF7FF9" w:rsidRPr="00007F3A" w:rsidTr="00F856A0">
        <w:trPr>
          <w:trHeight w:val="4143"/>
        </w:trPr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Города Урала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и Сибири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130—136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iCs/>
                <w:spacing w:val="-3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iCs/>
                <w:spacing w:val="-3"/>
                <w:sz w:val="14"/>
                <w:szCs w:val="14"/>
              </w:rPr>
              <w:t>29.04.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shd w:val="clear" w:color="auto" w:fill="FFFFFF"/>
              <w:rPr>
                <w:rFonts w:ascii="Courier New" w:eastAsia="Times New Roman" w:hAnsi="Courier New" w:cs="Courier New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hAnsi="Times New Roman" w:cs="Times New Roman"/>
                <w:iCs/>
                <w:spacing w:val="-3"/>
                <w:sz w:val="14"/>
                <w:szCs w:val="14"/>
              </w:rPr>
              <w:t>Знакомятся с городами России (</w:t>
            </w:r>
            <w:r w:rsidRPr="00007F3A">
              <w:rPr>
                <w:rFonts w:ascii="Times New Roman" w:eastAsia="Times New Roman" w:hAnsi="Times New Roman" w:cs="Times New Roman"/>
                <w:iCs/>
                <w:spacing w:val="-2"/>
                <w:sz w:val="14"/>
                <w:szCs w:val="14"/>
                <w:lang w:eastAsia="ru-RU"/>
              </w:rPr>
              <w:t>Екатеринбург, Пермь, Челябинск, Уфа, Ново</w:t>
            </w:r>
            <w:r w:rsidRPr="00007F3A">
              <w:rPr>
                <w:rFonts w:ascii="Times New Roman" w:eastAsia="Times New Roman" w:hAnsi="Times New Roman" w:cs="Times New Roman"/>
                <w:iCs/>
                <w:spacing w:val="-1"/>
                <w:sz w:val="14"/>
                <w:szCs w:val="14"/>
                <w:lang w:eastAsia="ru-RU"/>
              </w:rPr>
              <w:t>сибирск, Братск, Иркутск, Хабаровск, Владиво</w:t>
            </w:r>
            <w:r w:rsidRPr="00007F3A">
              <w:rPr>
                <w:rFonts w:ascii="Times New Roman" w:eastAsia="Times New Roman" w:hAnsi="Times New Roman" w:cs="Times New Roman"/>
                <w:iCs/>
                <w:spacing w:val="-3"/>
                <w:sz w:val="14"/>
                <w:szCs w:val="14"/>
                <w:lang w:eastAsia="ru-RU"/>
              </w:rPr>
              <w:t>сток</w:t>
            </w:r>
            <w:r w:rsidRPr="00007F3A">
              <w:rPr>
                <w:rFonts w:ascii="Times New Roman" w:eastAsia="Times New Roman" w:hAnsi="Times New Roman" w:cs="Times New Roman"/>
                <w:iCs/>
                <w:spacing w:val="-7"/>
                <w:sz w:val="14"/>
                <w:szCs w:val="14"/>
                <w:lang w:eastAsia="ru-RU"/>
              </w:rPr>
              <w:t>)</w:t>
            </w:r>
          </w:p>
          <w:p w:rsidR="00EF7FF9" w:rsidRPr="00007F3A" w:rsidRDefault="00EF7FF9" w:rsidP="00F856A0">
            <w:pPr>
              <w:shd w:val="clear" w:color="auto" w:fill="FFFFFF"/>
              <w:rPr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iCs/>
                <w:sz w:val="14"/>
                <w:szCs w:val="14"/>
              </w:rPr>
              <w:t>и описывают их по плану: название,</w:t>
            </w:r>
          </w:p>
          <w:p w:rsidR="00EF7FF9" w:rsidRPr="00007F3A" w:rsidRDefault="00EF7FF9" w:rsidP="00F856A0">
            <w:pPr>
              <w:shd w:val="clear" w:color="auto" w:fill="FFFFFF"/>
              <w:rPr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iCs/>
                <w:spacing w:val="-2"/>
                <w:sz w:val="14"/>
                <w:szCs w:val="14"/>
              </w:rPr>
              <w:t>достопримечатель</w:t>
            </w:r>
            <w:r w:rsidRPr="00007F3A">
              <w:rPr>
                <w:rFonts w:ascii="Times New Roman" w:hAnsi="Times New Roman" w:cs="Times New Roman"/>
                <w:iCs/>
                <w:spacing w:val="-3"/>
                <w:sz w:val="14"/>
                <w:szCs w:val="14"/>
              </w:rPr>
              <w:t>ности, расположе</w:t>
            </w:r>
            <w:r w:rsidRPr="00007F3A">
              <w:rPr>
                <w:rFonts w:ascii="Times New Roman" w:hAnsi="Times New Roman" w:cs="Times New Roman"/>
                <w:iCs/>
                <w:spacing w:val="-2"/>
                <w:sz w:val="14"/>
                <w:szCs w:val="14"/>
              </w:rPr>
              <w:t>ние на карте.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Фронтальный опрос, сообщения</w:t>
            </w: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b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Дальний Восток. </w:t>
            </w:r>
            <w:r w:rsidRPr="00007F3A">
              <w:rPr>
                <w:rFonts w:ascii="Times New Roman" w:eastAsia="Times New Roman" w:hAnsi="Times New Roman" w:cs="Times New Roman"/>
                <w:b/>
                <w:noProof/>
                <w:sz w:val="14"/>
                <w:szCs w:val="14"/>
                <w:lang w:eastAsia="ru-RU"/>
              </w:rPr>
              <w:t>Р/К Южные города России.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136—141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shd w:val="clear" w:color="auto" w:fill="FFFFFF"/>
              <w:rPr>
                <w:rFonts w:ascii="Times New Roman" w:hAnsi="Times New Roman" w:cs="Times New Roman"/>
                <w:iCs/>
                <w:spacing w:val="-3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iCs/>
                <w:spacing w:val="-3"/>
                <w:sz w:val="14"/>
                <w:szCs w:val="14"/>
              </w:rPr>
              <w:t>04.05.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shd w:val="clear" w:color="auto" w:fill="FFFFFF"/>
              <w:rPr>
                <w:rFonts w:ascii="Courier New" w:eastAsia="Times New Roman" w:hAnsi="Courier New" w:cs="Courier New"/>
                <w:sz w:val="14"/>
                <w:szCs w:val="14"/>
                <w:lang w:eastAsia="ru-RU"/>
              </w:rPr>
            </w:pPr>
            <w:r w:rsidRPr="00007F3A">
              <w:rPr>
                <w:rFonts w:ascii="Times New Roman" w:hAnsi="Times New Roman" w:cs="Times New Roman"/>
                <w:iCs/>
                <w:spacing w:val="-3"/>
                <w:sz w:val="14"/>
                <w:szCs w:val="14"/>
              </w:rPr>
              <w:t>Знакомятся с городами России (</w:t>
            </w:r>
            <w:r w:rsidRPr="00007F3A">
              <w:rPr>
                <w:rFonts w:ascii="Times New Roman" w:eastAsia="Times New Roman" w:hAnsi="Times New Roman" w:cs="Times New Roman"/>
                <w:iCs/>
                <w:spacing w:val="-2"/>
                <w:sz w:val="14"/>
                <w:szCs w:val="14"/>
                <w:lang w:eastAsia="ru-RU"/>
              </w:rPr>
              <w:t>Ростов-на-Дону, Ставрополь, Пятигорск, Кисловодск, Невинномысск, Дер</w:t>
            </w:r>
            <w:r w:rsidRPr="00007F3A">
              <w:rPr>
                <w:rFonts w:ascii="Times New Roman" w:eastAsia="Times New Roman" w:hAnsi="Times New Roman" w:cs="Times New Roman"/>
                <w:iCs/>
                <w:spacing w:val="-3"/>
                <w:sz w:val="14"/>
                <w:szCs w:val="14"/>
                <w:lang w:eastAsia="ru-RU"/>
              </w:rPr>
              <w:t>бент</w:t>
            </w:r>
            <w:r w:rsidRPr="00007F3A">
              <w:rPr>
                <w:rFonts w:ascii="Times New Roman" w:eastAsia="Times New Roman" w:hAnsi="Times New Roman" w:cs="Times New Roman"/>
                <w:iCs/>
                <w:spacing w:val="-7"/>
                <w:sz w:val="14"/>
                <w:szCs w:val="14"/>
                <w:lang w:eastAsia="ru-RU"/>
              </w:rPr>
              <w:t>)</w:t>
            </w:r>
          </w:p>
          <w:p w:rsidR="00EF7FF9" w:rsidRPr="00007F3A" w:rsidRDefault="00EF7FF9" w:rsidP="00F856A0">
            <w:pPr>
              <w:shd w:val="clear" w:color="auto" w:fill="FFFFFF"/>
              <w:rPr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iCs/>
                <w:sz w:val="14"/>
                <w:szCs w:val="14"/>
              </w:rPr>
              <w:t>и описывают их по плану: название,</w:t>
            </w:r>
          </w:p>
          <w:p w:rsidR="00EF7FF9" w:rsidRPr="00007F3A" w:rsidRDefault="00EF7FF9" w:rsidP="00F856A0">
            <w:pPr>
              <w:shd w:val="clear" w:color="auto" w:fill="FFFFFF"/>
              <w:rPr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iCs/>
                <w:spacing w:val="-2"/>
                <w:sz w:val="14"/>
                <w:szCs w:val="14"/>
              </w:rPr>
              <w:t>достопримечатель</w:t>
            </w:r>
            <w:r w:rsidRPr="00007F3A">
              <w:rPr>
                <w:rFonts w:ascii="Times New Roman" w:hAnsi="Times New Roman" w:cs="Times New Roman"/>
                <w:iCs/>
                <w:spacing w:val="-3"/>
                <w:sz w:val="14"/>
                <w:szCs w:val="14"/>
              </w:rPr>
              <w:t>ности, расположе</w:t>
            </w:r>
            <w:r w:rsidRPr="00007F3A">
              <w:rPr>
                <w:rFonts w:ascii="Times New Roman" w:hAnsi="Times New Roman" w:cs="Times New Roman"/>
                <w:iCs/>
                <w:spacing w:val="-2"/>
                <w:sz w:val="14"/>
                <w:szCs w:val="14"/>
              </w:rPr>
              <w:t>ние на карте.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Фронтальная беседа, сообщения</w:t>
            </w: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b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b/>
                <w:noProof/>
                <w:sz w:val="14"/>
                <w:szCs w:val="14"/>
                <w:lang w:eastAsia="ru-RU"/>
              </w:rPr>
              <w:t>Проверочная работа №5 по теме «Российское государство»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06.05.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Выполняют проверочную работу.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Проверочная работа</w:t>
            </w: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Россия в мировом сообществе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141—145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11.05.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Текущий контроль</w:t>
            </w: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Жизнь современного человека. </w:t>
            </w:r>
            <w:r w:rsidRPr="00007F3A">
              <w:rPr>
                <w:rFonts w:ascii="Times New Roman" w:eastAsia="Times New Roman" w:hAnsi="Times New Roman" w:cs="Times New Roman"/>
                <w:b/>
                <w:noProof/>
                <w:sz w:val="14"/>
                <w:szCs w:val="14"/>
                <w:lang w:eastAsia="ru-RU"/>
              </w:rPr>
              <w:t>Р/К Жизнь людей нашего города.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145—149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shd w:val="clear" w:color="auto" w:fill="FFFFFF"/>
              <w:ind w:left="19"/>
              <w:rPr>
                <w:rFonts w:ascii="Times New Roman" w:hAnsi="Times New Roman" w:cs="Times New Roman"/>
                <w:iCs/>
                <w:spacing w:val="-2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iCs/>
                <w:spacing w:val="-2"/>
                <w:sz w:val="14"/>
                <w:szCs w:val="14"/>
              </w:rPr>
              <w:t>13.05.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shd w:val="clear" w:color="auto" w:fill="FFFFFF"/>
              <w:ind w:left="19"/>
              <w:rPr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iCs/>
                <w:spacing w:val="-2"/>
                <w:sz w:val="14"/>
                <w:szCs w:val="14"/>
              </w:rPr>
              <w:t>Р</w:t>
            </w: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ассказывают о национальной одежде</w:t>
            </w:r>
          </w:p>
          <w:p w:rsidR="00EF7FF9" w:rsidRPr="00007F3A" w:rsidRDefault="00EF7FF9" w:rsidP="00F856A0">
            <w:pPr>
              <w:shd w:val="clear" w:color="auto" w:fill="FFFFFF"/>
              <w:rPr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разных народов; изображают их на бумаге; объясняют выражение «экологическое равновесие»; обсуждают экологические проблемы</w:t>
            </w:r>
            <w:r w:rsidRPr="00007F3A">
              <w:rPr>
                <w:sz w:val="14"/>
                <w:szCs w:val="14"/>
              </w:rPr>
              <w:t>.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Сообщения</w:t>
            </w:r>
          </w:p>
        </w:tc>
      </w:tr>
      <w:tr w:rsidR="00EF7FF9" w:rsidRPr="00007F3A" w:rsidTr="00F856A0">
        <w:tc>
          <w:tcPr>
            <w:tcW w:w="663" w:type="dxa"/>
          </w:tcPr>
          <w:p w:rsidR="00EF7FF9" w:rsidRPr="00007F3A" w:rsidRDefault="00EF7FF9" w:rsidP="00F856A0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</w:tcPr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jc w:val="both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Повторительно-обощающий урок</w:t>
            </w:r>
          </w:p>
          <w:p w:rsidR="00EF7FF9" w:rsidRPr="00007F3A" w:rsidRDefault="00EF7FF9" w:rsidP="00F856A0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ind w:left="57" w:right="57"/>
              <w:jc w:val="both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007F3A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>С. 152—154</w:t>
            </w:r>
          </w:p>
        </w:tc>
        <w:tc>
          <w:tcPr>
            <w:tcW w:w="863" w:type="dxa"/>
          </w:tcPr>
          <w:p w:rsidR="00EF7FF9" w:rsidRPr="00007F3A" w:rsidRDefault="00EF7FF9" w:rsidP="00F856A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992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18-20.05.</w:t>
            </w:r>
          </w:p>
        </w:tc>
        <w:tc>
          <w:tcPr>
            <w:tcW w:w="2693" w:type="dxa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 xml:space="preserve">Работа над творческим заданием. </w:t>
            </w:r>
          </w:p>
        </w:tc>
        <w:tc>
          <w:tcPr>
            <w:tcW w:w="3119" w:type="dxa"/>
            <w:gridSpan w:val="2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gridSpan w:val="2"/>
          </w:tcPr>
          <w:p w:rsidR="00EF7FF9" w:rsidRPr="00007F3A" w:rsidRDefault="00EF7FF9" w:rsidP="00F856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7F3A">
              <w:rPr>
                <w:rFonts w:ascii="Times New Roman" w:hAnsi="Times New Roman" w:cs="Times New Roman"/>
                <w:sz w:val="14"/>
                <w:szCs w:val="14"/>
              </w:rPr>
              <w:t>Творческая работа</w:t>
            </w:r>
          </w:p>
        </w:tc>
      </w:tr>
    </w:tbl>
    <w:p w:rsidR="000C5BDD" w:rsidRDefault="000C5BDD"/>
    <w:sectPr w:rsidR="000C5BDD" w:rsidSect="001832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16D3"/>
    <w:multiLevelType w:val="singleLevel"/>
    <w:tmpl w:val="7AFC7C1A"/>
    <w:lvl w:ilvl="0">
      <w:start w:val="1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">
    <w:nsid w:val="07EE61A3"/>
    <w:multiLevelType w:val="hybridMultilevel"/>
    <w:tmpl w:val="D83E39EC"/>
    <w:lvl w:ilvl="0" w:tplc="E0EA2AD0"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175D0A"/>
    <w:multiLevelType w:val="hybridMultilevel"/>
    <w:tmpl w:val="20E8EC06"/>
    <w:lvl w:ilvl="0" w:tplc="E0EA2AD0"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8B6810"/>
    <w:multiLevelType w:val="hybridMultilevel"/>
    <w:tmpl w:val="279ABE98"/>
    <w:lvl w:ilvl="0" w:tplc="A16AC7DE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10583F8A"/>
    <w:multiLevelType w:val="hybridMultilevel"/>
    <w:tmpl w:val="BFC697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CA6DCE"/>
    <w:multiLevelType w:val="singleLevel"/>
    <w:tmpl w:val="6B0E5F1C"/>
    <w:lvl w:ilvl="0">
      <w:start w:val="2"/>
      <w:numFmt w:val="decimal"/>
      <w:lvlText w:val="%1.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6">
    <w:nsid w:val="17A012BC"/>
    <w:multiLevelType w:val="singleLevel"/>
    <w:tmpl w:val="DFE4B8BE"/>
    <w:lvl w:ilvl="0">
      <w:start w:val="8"/>
      <w:numFmt w:val="decimal"/>
      <w:lvlText w:val="%1.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7">
    <w:nsid w:val="1A876657"/>
    <w:multiLevelType w:val="singleLevel"/>
    <w:tmpl w:val="97D684A0"/>
    <w:lvl w:ilvl="0">
      <w:start w:val="2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8">
    <w:nsid w:val="1FEA0B41"/>
    <w:multiLevelType w:val="hybridMultilevel"/>
    <w:tmpl w:val="DAEAE4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8242DC"/>
    <w:multiLevelType w:val="hybridMultilevel"/>
    <w:tmpl w:val="B69E5008"/>
    <w:lvl w:ilvl="0" w:tplc="53320EA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1B2F1F"/>
    <w:multiLevelType w:val="hybridMultilevel"/>
    <w:tmpl w:val="E328F1B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832712"/>
    <w:multiLevelType w:val="singleLevel"/>
    <w:tmpl w:val="A2623C70"/>
    <w:lvl w:ilvl="0">
      <w:start w:val="7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2">
    <w:nsid w:val="265B37B4"/>
    <w:multiLevelType w:val="hybridMultilevel"/>
    <w:tmpl w:val="44F6EF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572932"/>
    <w:multiLevelType w:val="hybridMultilevel"/>
    <w:tmpl w:val="2F9E0B9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0B409B"/>
    <w:multiLevelType w:val="hybridMultilevel"/>
    <w:tmpl w:val="91AA95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7F092B"/>
    <w:multiLevelType w:val="singleLevel"/>
    <w:tmpl w:val="5F84A924"/>
    <w:lvl w:ilvl="0">
      <w:start w:val="2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6">
    <w:nsid w:val="34F37FAF"/>
    <w:multiLevelType w:val="hybridMultilevel"/>
    <w:tmpl w:val="7B980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2142D6"/>
    <w:multiLevelType w:val="hybridMultilevel"/>
    <w:tmpl w:val="8EDE6780"/>
    <w:lvl w:ilvl="0" w:tplc="4C6C42F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8">
    <w:nsid w:val="36FA4E54"/>
    <w:multiLevelType w:val="hybridMultilevel"/>
    <w:tmpl w:val="492C94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BC1D51"/>
    <w:multiLevelType w:val="singleLevel"/>
    <w:tmpl w:val="8ED2AED6"/>
    <w:lvl w:ilvl="0">
      <w:start w:val="6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0">
    <w:nsid w:val="39FF3D4B"/>
    <w:multiLevelType w:val="hybridMultilevel"/>
    <w:tmpl w:val="660408BA"/>
    <w:lvl w:ilvl="0" w:tplc="E0EA2AD0"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982571A"/>
    <w:multiLevelType w:val="hybridMultilevel"/>
    <w:tmpl w:val="8BB4D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1E2D6F"/>
    <w:multiLevelType w:val="hybridMultilevel"/>
    <w:tmpl w:val="800A880A"/>
    <w:lvl w:ilvl="0" w:tplc="E0EA2AD0"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0A05D38"/>
    <w:multiLevelType w:val="hybridMultilevel"/>
    <w:tmpl w:val="14C08600"/>
    <w:lvl w:ilvl="0" w:tplc="E0EA2AD0"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8671D99"/>
    <w:multiLevelType w:val="hybridMultilevel"/>
    <w:tmpl w:val="4C6E7F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DA6DE3"/>
    <w:multiLevelType w:val="hybridMultilevel"/>
    <w:tmpl w:val="E5C41648"/>
    <w:lvl w:ilvl="0" w:tplc="EFBA5456">
      <w:start w:val="1"/>
      <w:numFmt w:val="decimal"/>
      <w:lvlText w:val="%1)"/>
      <w:lvlJc w:val="left"/>
      <w:pPr>
        <w:ind w:left="11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ind w:left="6878" w:hanging="180"/>
      </w:pPr>
    </w:lvl>
  </w:abstractNum>
  <w:abstractNum w:abstractNumId="26">
    <w:nsid w:val="5BF101BA"/>
    <w:multiLevelType w:val="hybridMultilevel"/>
    <w:tmpl w:val="F418EFC2"/>
    <w:lvl w:ilvl="0" w:tplc="E0EA2AD0"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E61705"/>
    <w:multiLevelType w:val="hybridMultilevel"/>
    <w:tmpl w:val="0BC61B5E"/>
    <w:lvl w:ilvl="0" w:tplc="315C1904">
      <w:start w:val="1"/>
      <w:numFmt w:val="decimal"/>
      <w:lvlText w:val="%1)"/>
      <w:lvlJc w:val="left"/>
      <w:pPr>
        <w:ind w:left="11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ind w:left="6878" w:hanging="180"/>
      </w:pPr>
    </w:lvl>
  </w:abstractNum>
  <w:abstractNum w:abstractNumId="28">
    <w:nsid w:val="64695E8A"/>
    <w:multiLevelType w:val="hybridMultilevel"/>
    <w:tmpl w:val="3D7C19C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1072D4"/>
    <w:multiLevelType w:val="hybridMultilevel"/>
    <w:tmpl w:val="15F4A702"/>
    <w:lvl w:ilvl="0" w:tplc="E0EA2AD0"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AE11422"/>
    <w:multiLevelType w:val="hybridMultilevel"/>
    <w:tmpl w:val="336E5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17"/>
  </w:num>
  <w:num w:numId="3">
    <w:abstractNumId w:val="2"/>
  </w:num>
  <w:num w:numId="4">
    <w:abstractNumId w:val="20"/>
  </w:num>
  <w:num w:numId="5">
    <w:abstractNumId w:val="1"/>
  </w:num>
  <w:num w:numId="6">
    <w:abstractNumId w:val="23"/>
  </w:num>
  <w:num w:numId="7">
    <w:abstractNumId w:val="26"/>
  </w:num>
  <w:num w:numId="8">
    <w:abstractNumId w:val="22"/>
  </w:num>
  <w:num w:numId="9">
    <w:abstractNumId w:val="29"/>
  </w:num>
  <w:num w:numId="10">
    <w:abstractNumId w:val="9"/>
  </w:num>
  <w:num w:numId="11">
    <w:abstractNumId w:val="14"/>
  </w:num>
  <w:num w:numId="12">
    <w:abstractNumId w:val="21"/>
  </w:num>
  <w:num w:numId="13">
    <w:abstractNumId w:val="13"/>
  </w:num>
  <w:num w:numId="14">
    <w:abstractNumId w:val="28"/>
  </w:num>
  <w:num w:numId="15">
    <w:abstractNumId w:val="10"/>
  </w:num>
  <w:num w:numId="1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4"/>
  </w:num>
  <w:num w:numId="19">
    <w:abstractNumId w:val="5"/>
  </w:num>
  <w:num w:numId="20">
    <w:abstractNumId w:val="6"/>
  </w:num>
  <w:num w:numId="21">
    <w:abstractNumId w:val="0"/>
  </w:num>
  <w:num w:numId="22">
    <w:abstractNumId w:val="11"/>
  </w:num>
  <w:num w:numId="23">
    <w:abstractNumId w:val="15"/>
  </w:num>
  <w:num w:numId="24">
    <w:abstractNumId w:val="19"/>
  </w:num>
  <w:num w:numId="25">
    <w:abstractNumId w:val="19"/>
    <w:lvlOverride w:ilvl="0">
      <w:lvl w:ilvl="0">
        <w:start w:val="6"/>
        <w:numFmt w:val="decimal"/>
        <w:lvlText w:val="%1."/>
        <w:legacy w:legacy="1" w:legacySpace="0" w:legacyIndent="433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7"/>
  </w:num>
  <w:num w:numId="27">
    <w:abstractNumId w:val="3"/>
  </w:num>
  <w:num w:numId="28">
    <w:abstractNumId w:val="25"/>
  </w:num>
  <w:num w:numId="29">
    <w:abstractNumId w:val="27"/>
  </w:num>
  <w:num w:numId="30">
    <w:abstractNumId w:val="8"/>
  </w:num>
  <w:num w:numId="31">
    <w:abstractNumId w:val="16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drawingGridHorizontalSpacing w:val="110"/>
  <w:displayHorizontalDrawingGridEvery w:val="2"/>
  <w:characterSpacingControl w:val="doNotCompress"/>
  <w:compat/>
  <w:rsids>
    <w:rsidRoot w:val="00EF7FF9"/>
    <w:rsid w:val="000C5BDD"/>
    <w:rsid w:val="00183272"/>
    <w:rsid w:val="004553CD"/>
    <w:rsid w:val="00DE7DF5"/>
    <w:rsid w:val="00EF7FF9"/>
    <w:rsid w:val="00FC3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FF9"/>
  </w:style>
  <w:style w:type="paragraph" w:styleId="1">
    <w:name w:val="heading 1"/>
    <w:basedOn w:val="a"/>
    <w:link w:val="10"/>
    <w:uiPriority w:val="9"/>
    <w:qFormat/>
    <w:rsid w:val="00EF7F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AAAAA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qFormat/>
    <w:rsid w:val="00EF7F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AAAAA"/>
      <w:sz w:val="27"/>
      <w:szCs w:val="27"/>
      <w:lang w:eastAsia="ru-RU"/>
    </w:rPr>
  </w:style>
  <w:style w:type="paragraph" w:styleId="3">
    <w:name w:val="heading 3"/>
    <w:basedOn w:val="a"/>
    <w:link w:val="30"/>
    <w:uiPriority w:val="9"/>
    <w:qFormat/>
    <w:rsid w:val="00EF7F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AAAAA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EF7FF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AAAAAA"/>
      <w:sz w:val="21"/>
      <w:szCs w:val="21"/>
      <w:lang w:eastAsia="ru-RU"/>
    </w:rPr>
  </w:style>
  <w:style w:type="paragraph" w:styleId="5">
    <w:name w:val="heading 5"/>
    <w:basedOn w:val="a"/>
    <w:link w:val="50"/>
    <w:uiPriority w:val="9"/>
    <w:qFormat/>
    <w:rsid w:val="00EF7FF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color w:val="AAAAAA"/>
      <w:sz w:val="18"/>
      <w:szCs w:val="18"/>
      <w:lang w:eastAsia="ru-RU"/>
    </w:rPr>
  </w:style>
  <w:style w:type="paragraph" w:styleId="6">
    <w:name w:val="heading 6"/>
    <w:basedOn w:val="a"/>
    <w:link w:val="60"/>
    <w:uiPriority w:val="9"/>
    <w:qFormat/>
    <w:rsid w:val="00EF7FF9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color w:val="AAAAAA"/>
      <w:sz w:val="17"/>
      <w:szCs w:val="17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7FF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7FF9"/>
    <w:rPr>
      <w:rFonts w:ascii="Times New Roman" w:eastAsia="Times New Roman" w:hAnsi="Times New Roman" w:cs="Times New Roman"/>
      <w:b/>
      <w:bCs/>
      <w:color w:val="AAAAAA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rsid w:val="00EF7FF9"/>
    <w:rPr>
      <w:rFonts w:ascii="Times New Roman" w:eastAsia="Times New Roman" w:hAnsi="Times New Roman" w:cs="Times New Roman"/>
      <w:b/>
      <w:bCs/>
      <w:color w:val="AAAAAA"/>
      <w:sz w:val="27"/>
      <w:szCs w:val="27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FF9"/>
    <w:rPr>
      <w:rFonts w:ascii="Times New Roman" w:eastAsia="Times New Roman" w:hAnsi="Times New Roman" w:cs="Times New Roman"/>
      <w:b/>
      <w:bCs/>
      <w:color w:val="AAAAAA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FF9"/>
    <w:rPr>
      <w:rFonts w:ascii="Times New Roman" w:eastAsia="Times New Roman" w:hAnsi="Times New Roman" w:cs="Times New Roman"/>
      <w:b/>
      <w:bCs/>
      <w:color w:val="AAAAAA"/>
      <w:sz w:val="21"/>
      <w:szCs w:val="21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F7FF9"/>
    <w:rPr>
      <w:rFonts w:ascii="Times New Roman" w:eastAsia="Times New Roman" w:hAnsi="Times New Roman" w:cs="Times New Roman"/>
      <w:b/>
      <w:bCs/>
      <w:color w:val="AAAAAA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F7FF9"/>
    <w:rPr>
      <w:rFonts w:ascii="Times New Roman" w:eastAsia="Times New Roman" w:hAnsi="Times New Roman" w:cs="Times New Roman"/>
      <w:b/>
      <w:bCs/>
      <w:color w:val="AAAAAA"/>
      <w:sz w:val="17"/>
      <w:szCs w:val="17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F7F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EF7FF9"/>
  </w:style>
  <w:style w:type="character" w:styleId="a3">
    <w:name w:val="Hyperlink"/>
    <w:basedOn w:val="a0"/>
    <w:uiPriority w:val="99"/>
    <w:semiHidden/>
    <w:unhideWhenUsed/>
    <w:rsid w:val="00EF7FF9"/>
    <w:rPr>
      <w:rFonts w:ascii="Arial" w:hAnsi="Arial" w:cs="Arial" w:hint="default"/>
      <w:color w:val="498ABC"/>
      <w:sz w:val="18"/>
      <w:szCs w:val="18"/>
      <w:u w:val="single"/>
    </w:rPr>
  </w:style>
  <w:style w:type="character" w:styleId="a4">
    <w:name w:val="FollowedHyperlink"/>
    <w:basedOn w:val="a0"/>
    <w:uiPriority w:val="99"/>
    <w:semiHidden/>
    <w:unhideWhenUsed/>
    <w:rsid w:val="00EF7FF9"/>
    <w:rPr>
      <w:rFonts w:ascii="Arial" w:hAnsi="Arial" w:cs="Arial" w:hint="default"/>
      <w:color w:val="498ABC"/>
      <w:sz w:val="18"/>
      <w:szCs w:val="18"/>
      <w:u w:val="single"/>
    </w:rPr>
  </w:style>
  <w:style w:type="character" w:styleId="a5">
    <w:name w:val="Strong"/>
    <w:basedOn w:val="a0"/>
    <w:uiPriority w:val="22"/>
    <w:qFormat/>
    <w:rsid w:val="00EF7FF9"/>
    <w:rPr>
      <w:b/>
      <w:bCs/>
    </w:rPr>
  </w:style>
  <w:style w:type="paragraph" w:styleId="a6">
    <w:name w:val="Normal (Web)"/>
    <w:basedOn w:val="a"/>
    <w:uiPriority w:val="99"/>
    <w:semiHidden/>
    <w:unhideWhenUsed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notfound">
    <w:name w:val="notfound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redit">
    <w:name w:val="credit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logotext2">
    <w:name w:val="logotext2"/>
    <w:basedOn w:val="a"/>
    <w:rsid w:val="00EF7FF9"/>
    <w:pPr>
      <w:spacing w:before="100" w:beforeAutospacing="1" w:after="100" w:afterAutospacing="1" w:line="240" w:lineRule="auto"/>
      <w:ind w:left="180"/>
    </w:pPr>
    <w:rPr>
      <w:rFonts w:ascii="Arial" w:eastAsia="Times New Roman" w:hAnsi="Arial" w:cs="Arial"/>
      <w:caps/>
      <w:sz w:val="12"/>
      <w:szCs w:val="12"/>
      <w:lang w:eastAsia="ru-RU"/>
    </w:rPr>
  </w:style>
  <w:style w:type="paragraph" w:customStyle="1" w:styleId="topmenu">
    <w:name w:val="topmenu"/>
    <w:basedOn w:val="a"/>
    <w:rsid w:val="00EF7FF9"/>
    <w:pPr>
      <w:pBdr>
        <w:top w:val="single" w:sz="18" w:space="4" w:color="A1CF6E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leftcol">
    <w:name w:val="leftcol"/>
    <w:basedOn w:val="a"/>
    <w:rsid w:val="00EF7FF9"/>
    <w:pPr>
      <w:pBdr>
        <w:right w:val="single" w:sz="6" w:space="0" w:color="F0F0F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entralcol">
    <w:name w:val="centralcol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rightcol">
    <w:name w:val="rightcol"/>
    <w:basedOn w:val="a"/>
    <w:rsid w:val="00EF7FF9"/>
    <w:pPr>
      <w:pBdr>
        <w:left w:val="single" w:sz="6" w:space="0" w:color="F0F0F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rightcol2">
    <w:name w:val="rightcol2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bottomrow">
    <w:name w:val="bottomrow"/>
    <w:basedOn w:val="a"/>
    <w:rsid w:val="00EF7FF9"/>
    <w:pPr>
      <w:pBdr>
        <w:top w:val="single" w:sz="36" w:space="0" w:color="EEEEEE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block">
    <w:name w:val="block"/>
    <w:basedOn w:val="a"/>
    <w:rsid w:val="00EF7FF9"/>
    <w:pPr>
      <w:pBdr>
        <w:top w:val="single" w:sz="36" w:space="0" w:color="F0F0F0"/>
      </w:pBdr>
      <w:spacing w:before="100" w:beforeAutospacing="1" w:after="33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blockheader">
    <w:name w:val="blockheader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aps/>
      <w:color w:val="498ABC"/>
      <w:sz w:val="17"/>
      <w:szCs w:val="17"/>
      <w:lang w:eastAsia="ru-RU"/>
    </w:rPr>
  </w:style>
  <w:style w:type="paragraph" w:customStyle="1" w:styleId="blocktext">
    <w:name w:val="blocktext"/>
    <w:basedOn w:val="a"/>
    <w:rsid w:val="00EF7FF9"/>
    <w:pPr>
      <w:pBdr>
        <w:top w:val="single" w:sz="12" w:space="4" w:color="F0F0F0"/>
      </w:pBdr>
      <w:spacing w:before="30" w:after="30" w:line="240" w:lineRule="auto"/>
      <w:ind w:right="75"/>
    </w:pPr>
    <w:rPr>
      <w:rFonts w:ascii="Arial" w:eastAsia="Times New Roman" w:hAnsi="Arial" w:cs="Arial"/>
      <w:sz w:val="17"/>
      <w:szCs w:val="17"/>
      <w:lang w:eastAsia="ru-RU"/>
    </w:rPr>
  </w:style>
  <w:style w:type="paragraph" w:customStyle="1" w:styleId="blockcolumn">
    <w:name w:val="blockcolumn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blockcolumnseparator">
    <w:name w:val="blockcolumnseparator"/>
    <w:basedOn w:val="a"/>
    <w:rsid w:val="00EF7FF9"/>
    <w:pPr>
      <w:pBdr>
        <w:left w:val="single" w:sz="6" w:space="0" w:color="F0F0F0"/>
      </w:pBdr>
      <w:spacing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blockcolumnseparator2">
    <w:name w:val="blockcolumnseparator2"/>
    <w:basedOn w:val="a"/>
    <w:rsid w:val="00EF7FF9"/>
    <w:pPr>
      <w:spacing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newspreview">
    <w:name w:val="newspreview"/>
    <w:basedOn w:val="a"/>
    <w:rsid w:val="00EF7FF9"/>
    <w:pPr>
      <w:spacing w:before="150" w:after="100" w:afterAutospacing="1" w:line="240" w:lineRule="auto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newsdate">
    <w:name w:val="newsdate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C0C0C0"/>
      <w:sz w:val="18"/>
      <w:szCs w:val="18"/>
      <w:lang w:eastAsia="ru-RU"/>
    </w:rPr>
  </w:style>
  <w:style w:type="paragraph" w:customStyle="1" w:styleId="columnnewsheader">
    <w:name w:val="columnnewsheader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lumnnewsheader2">
    <w:name w:val="columnnewsheader2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498ABC"/>
      <w:sz w:val="18"/>
      <w:szCs w:val="18"/>
      <w:lang w:eastAsia="ru-RU"/>
    </w:rPr>
  </w:style>
  <w:style w:type="paragraph" w:customStyle="1" w:styleId="columnnewspreview2">
    <w:name w:val="columnnewspreview2"/>
    <w:basedOn w:val="a"/>
    <w:rsid w:val="00EF7FF9"/>
    <w:pPr>
      <w:spacing w:before="150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block2header">
    <w:name w:val="block2header"/>
    <w:basedOn w:val="a"/>
    <w:rsid w:val="00EF7FF9"/>
    <w:pPr>
      <w:pBdr>
        <w:bottom w:val="single" w:sz="12" w:space="4" w:color="FFFFFF"/>
      </w:pBdr>
      <w:shd w:val="clear" w:color="auto" w:fill="A1CF6E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aps/>
      <w:color w:val="FFFFFF"/>
      <w:sz w:val="17"/>
      <w:szCs w:val="17"/>
      <w:lang w:eastAsia="ru-RU"/>
    </w:rPr>
  </w:style>
  <w:style w:type="paragraph" w:customStyle="1" w:styleId="block2newsheader">
    <w:name w:val="block2newsheader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A93BD"/>
      <w:sz w:val="17"/>
      <w:szCs w:val="17"/>
      <w:lang w:eastAsia="ru-RU"/>
    </w:rPr>
  </w:style>
  <w:style w:type="paragraph" w:customStyle="1" w:styleId="block2content">
    <w:name w:val="block2content"/>
    <w:basedOn w:val="a"/>
    <w:rsid w:val="00EF7FF9"/>
    <w:pPr>
      <w:pBdr>
        <w:top w:val="single" w:sz="18" w:space="9" w:color="A1CF6E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block2newsimage">
    <w:name w:val="block2newsimage"/>
    <w:basedOn w:val="a"/>
    <w:rsid w:val="00EF7FF9"/>
    <w:pPr>
      <w:spacing w:before="45" w:after="45" w:line="240" w:lineRule="auto"/>
      <w:ind w:left="255" w:right="105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block2newspreview">
    <w:name w:val="block2newspreview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A93BD"/>
      <w:sz w:val="18"/>
      <w:szCs w:val="18"/>
      <w:lang w:eastAsia="ru-RU"/>
    </w:rPr>
  </w:style>
  <w:style w:type="paragraph" w:customStyle="1" w:styleId="block3header">
    <w:name w:val="block3header"/>
    <w:basedOn w:val="a"/>
    <w:rsid w:val="00EF7FF9"/>
    <w:pPr>
      <w:pBdr>
        <w:bottom w:val="single" w:sz="12" w:space="4" w:color="FFFFFF"/>
      </w:pBdr>
      <w:shd w:val="clear" w:color="auto" w:fill="5A93BD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aps/>
      <w:color w:val="FFFFFF"/>
      <w:sz w:val="17"/>
      <w:szCs w:val="17"/>
      <w:lang w:eastAsia="ru-RU"/>
    </w:rPr>
  </w:style>
  <w:style w:type="paragraph" w:customStyle="1" w:styleId="pagepath">
    <w:name w:val="page_path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FFFF"/>
      <w:sz w:val="17"/>
      <w:szCs w:val="17"/>
      <w:lang w:eastAsia="ru-RU"/>
    </w:rPr>
  </w:style>
  <w:style w:type="paragraph" w:customStyle="1" w:styleId="block3content">
    <w:name w:val="block3content"/>
    <w:basedOn w:val="a"/>
    <w:rsid w:val="00EF7FF9"/>
    <w:pPr>
      <w:pBdr>
        <w:top w:val="single" w:sz="18" w:space="9" w:color="5A93BD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block3newsimage">
    <w:name w:val="block3newsimage"/>
    <w:basedOn w:val="a"/>
    <w:rsid w:val="00EF7FF9"/>
    <w:pPr>
      <w:spacing w:before="45" w:after="45" w:line="240" w:lineRule="auto"/>
      <w:ind w:left="255" w:right="105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block3newsheader">
    <w:name w:val="block3newsheader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A93BD"/>
      <w:sz w:val="17"/>
      <w:szCs w:val="17"/>
      <w:lang w:eastAsia="ru-RU"/>
    </w:rPr>
  </w:style>
  <w:style w:type="paragraph" w:customStyle="1" w:styleId="block3newspreview">
    <w:name w:val="block3newspreview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simpletext">
    <w:name w:val="simpletext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bottomcontent">
    <w:name w:val="bottomcontent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7"/>
      <w:szCs w:val="17"/>
      <w:lang w:eastAsia="ru-RU"/>
    </w:rPr>
  </w:style>
  <w:style w:type="paragraph" w:customStyle="1" w:styleId="pageslistheader">
    <w:name w:val="pageslistheader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aps/>
      <w:color w:val="5A93BD"/>
      <w:sz w:val="17"/>
      <w:szCs w:val="17"/>
      <w:lang w:eastAsia="ru-RU"/>
    </w:rPr>
  </w:style>
  <w:style w:type="paragraph" w:customStyle="1" w:styleId="dependentprjheader">
    <w:name w:val="dependentprjheader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aps/>
      <w:color w:val="5A93BD"/>
      <w:sz w:val="17"/>
      <w:szCs w:val="17"/>
      <w:lang w:eastAsia="ru-RU"/>
    </w:rPr>
  </w:style>
  <w:style w:type="paragraph" w:customStyle="1" w:styleId="projects-header">
    <w:name w:val="projects-header"/>
    <w:basedOn w:val="a"/>
    <w:rsid w:val="00EF7FF9"/>
    <w:pPr>
      <w:spacing w:before="100" w:beforeAutospacing="1" w:after="100" w:afterAutospacing="1" w:line="240" w:lineRule="auto"/>
      <w:ind w:left="-24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hd">
    <w:name w:val="hd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vanish/>
      <w:sz w:val="18"/>
      <w:szCs w:val="18"/>
      <w:lang w:eastAsia="ru-RU"/>
    </w:rPr>
  </w:style>
  <w:style w:type="paragraph" w:customStyle="1" w:styleId="clearfloat">
    <w:name w:val="clearfloat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lear">
    <w:name w:val="clear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paceseparator">
    <w:name w:val="spaceseparator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lineseparator">
    <w:name w:val="lineseparator"/>
    <w:basedOn w:val="a"/>
    <w:rsid w:val="00EF7FF9"/>
    <w:pPr>
      <w:pBdr>
        <w:top w:val="single" w:sz="6" w:space="0" w:color="F0F0F0"/>
      </w:pBd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dotseparator">
    <w:name w:val="dotseparator"/>
    <w:basedOn w:val="a"/>
    <w:rsid w:val="00EF7FF9"/>
    <w:pPr>
      <w:spacing w:before="150" w:after="150" w:line="240" w:lineRule="auto"/>
    </w:pPr>
    <w:rPr>
      <w:rFonts w:ascii="Arial" w:eastAsia="Times New Roman" w:hAnsi="Arial" w:cs="Arial"/>
      <w:sz w:val="2"/>
      <w:szCs w:val="2"/>
      <w:lang w:eastAsia="ru-RU"/>
    </w:rPr>
  </w:style>
  <w:style w:type="paragraph" w:customStyle="1" w:styleId="dotseparator2">
    <w:name w:val="dotseparator2"/>
    <w:basedOn w:val="a"/>
    <w:rsid w:val="00EF7FF9"/>
    <w:pPr>
      <w:spacing w:before="45" w:after="45" w:line="240" w:lineRule="auto"/>
    </w:pPr>
    <w:rPr>
      <w:rFonts w:ascii="Arial" w:eastAsia="Times New Roman" w:hAnsi="Arial" w:cs="Arial"/>
      <w:sz w:val="2"/>
      <w:szCs w:val="2"/>
      <w:lang w:eastAsia="ru-RU"/>
    </w:rPr>
  </w:style>
  <w:style w:type="paragraph" w:customStyle="1" w:styleId="button">
    <w:name w:val="button"/>
    <w:basedOn w:val="a"/>
    <w:rsid w:val="00EF7FF9"/>
    <w:pPr>
      <w:spacing w:before="100" w:beforeAutospacing="1" w:after="100" w:afterAutospacing="1" w:line="240" w:lineRule="auto"/>
      <w:ind w:firstLine="300"/>
    </w:pPr>
    <w:rPr>
      <w:rFonts w:ascii="Arial" w:eastAsia="Times New Roman" w:hAnsi="Arial" w:cs="Arial"/>
      <w:b/>
      <w:bCs/>
      <w:caps/>
      <w:color w:val="FFFFFF"/>
      <w:sz w:val="18"/>
      <w:szCs w:val="18"/>
      <w:lang w:eastAsia="ru-RU"/>
    </w:rPr>
  </w:style>
  <w:style w:type="paragraph" w:customStyle="1" w:styleId="navigationiconspanel">
    <w:name w:val="navigationiconspanel"/>
    <w:basedOn w:val="a"/>
    <w:rsid w:val="00EF7FF9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news">
    <w:name w:val="news"/>
    <w:basedOn w:val="a"/>
    <w:rsid w:val="00EF7FF9"/>
    <w:pPr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urrentdate">
    <w:name w:val="currentdate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aps/>
      <w:color w:val="498ABC"/>
      <w:sz w:val="18"/>
      <w:szCs w:val="18"/>
      <w:lang w:eastAsia="ru-RU"/>
    </w:rPr>
  </w:style>
  <w:style w:type="paragraph" w:customStyle="1" w:styleId="spaceelement">
    <w:name w:val="spaceelement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left">
    <w:name w:val="left"/>
    <w:basedOn w:val="a"/>
    <w:rsid w:val="00EF7FF9"/>
    <w:pPr>
      <w:spacing w:before="100" w:beforeAutospacing="1" w:after="240" w:line="240" w:lineRule="auto"/>
      <w:ind w:right="24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right">
    <w:name w:val="right"/>
    <w:basedOn w:val="a"/>
    <w:rsid w:val="00EF7FF9"/>
    <w:pPr>
      <w:spacing w:before="100" w:beforeAutospacing="1" w:after="240" w:line="240" w:lineRule="auto"/>
      <w:ind w:left="24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mono">
    <w:name w:val="mono"/>
    <w:basedOn w:val="a"/>
    <w:rsid w:val="00EF7FF9"/>
    <w:pPr>
      <w:spacing w:before="100" w:beforeAutospacing="1" w:after="100" w:afterAutospacing="1" w:line="240" w:lineRule="auto"/>
    </w:pPr>
    <w:rPr>
      <w:rFonts w:ascii="Courier" w:eastAsia="Times New Roman" w:hAnsi="Courier" w:cs="Arial"/>
      <w:sz w:val="18"/>
      <w:szCs w:val="18"/>
      <w:lang w:eastAsia="ru-RU"/>
    </w:rPr>
  </w:style>
  <w:style w:type="paragraph" w:customStyle="1" w:styleId="small-text">
    <w:name w:val="small-text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5"/>
      <w:szCs w:val="15"/>
      <w:lang w:eastAsia="ru-RU"/>
    </w:rPr>
  </w:style>
  <w:style w:type="paragraph" w:customStyle="1" w:styleId="light-text">
    <w:name w:val="light-text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C0C0C0"/>
      <w:sz w:val="18"/>
      <w:szCs w:val="18"/>
      <w:lang w:eastAsia="ru-RU"/>
    </w:rPr>
  </w:style>
  <w:style w:type="paragraph" w:customStyle="1" w:styleId="border">
    <w:name w:val="border"/>
    <w:basedOn w:val="a"/>
    <w:rsid w:val="00EF7FF9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lert">
    <w:name w:val="alert"/>
    <w:basedOn w:val="a"/>
    <w:rsid w:val="00EF7FF9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code">
    <w:name w:val="code"/>
    <w:basedOn w:val="a"/>
    <w:rsid w:val="00EF7FF9"/>
    <w:pPr>
      <w:pBdr>
        <w:left w:val="single" w:sz="18" w:space="12" w:color="008000"/>
      </w:pBdr>
      <w:shd w:val="clear" w:color="auto" w:fill="F0F0F0"/>
      <w:spacing w:before="100" w:beforeAutospacing="1" w:after="100" w:afterAutospacing="1" w:line="240" w:lineRule="auto"/>
    </w:pPr>
    <w:rPr>
      <w:rFonts w:ascii="Courier" w:eastAsia="Times New Roman" w:hAnsi="Courier" w:cs="Arial"/>
      <w:color w:val="808080"/>
      <w:sz w:val="21"/>
      <w:szCs w:val="21"/>
      <w:lang w:eastAsia="ru-RU"/>
    </w:rPr>
  </w:style>
  <w:style w:type="paragraph" w:customStyle="1" w:styleId="comment">
    <w:name w:val="comment"/>
    <w:basedOn w:val="a"/>
    <w:rsid w:val="00EF7FF9"/>
    <w:pPr>
      <w:shd w:val="clear" w:color="auto" w:fill="F0F0F0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808080"/>
      <w:sz w:val="18"/>
      <w:szCs w:val="18"/>
      <w:lang w:eastAsia="ru-RU"/>
    </w:rPr>
  </w:style>
  <w:style w:type="paragraph" w:customStyle="1" w:styleId="accordion">
    <w:name w:val="accordion"/>
    <w:basedOn w:val="a"/>
    <w:rsid w:val="00EF7FF9"/>
    <w:pPr>
      <w:spacing w:before="100" w:beforeAutospacing="1" w:after="48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table">
    <w:name w:val="table"/>
    <w:basedOn w:val="a"/>
    <w:rsid w:val="00EF7FF9"/>
    <w:pPr>
      <w:pBdr>
        <w:top w:val="single" w:sz="6" w:space="0" w:color="EEEEEE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7"/>
      <w:szCs w:val="17"/>
      <w:lang w:eastAsia="ru-RU"/>
    </w:rPr>
  </w:style>
  <w:style w:type="paragraph" w:customStyle="1" w:styleId="tdselected">
    <w:name w:val="td_selected"/>
    <w:basedOn w:val="a"/>
    <w:rsid w:val="00EF7FF9"/>
    <w:pPr>
      <w:shd w:val="clear" w:color="auto" w:fill="EEEE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jqmwindow">
    <w:name w:val="jqmwindow"/>
    <w:basedOn w:val="a"/>
    <w:rsid w:val="00EF7FF9"/>
    <w:pPr>
      <w:pBdr>
        <w:top w:val="single" w:sz="48" w:space="0" w:color="EEEEEE"/>
        <w:left w:val="single" w:sz="48" w:space="0" w:color="EEEEEE"/>
        <w:bottom w:val="single" w:sz="48" w:space="0" w:color="EEEEEE"/>
        <w:right w:val="single" w:sz="48" w:space="0" w:color="EEEEEE"/>
      </w:pBdr>
      <w:shd w:val="clear" w:color="auto" w:fill="FFFFFF"/>
      <w:spacing w:before="100" w:beforeAutospacing="1" w:after="480" w:line="240" w:lineRule="auto"/>
      <w:ind w:left="-306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jqmoverlay">
    <w:name w:val="jqmoverlay"/>
    <w:basedOn w:val="a"/>
    <w:rsid w:val="00EF7FF9"/>
    <w:pPr>
      <w:shd w:val="clear" w:color="auto" w:fill="000000"/>
      <w:spacing w:before="100" w:beforeAutospacing="1" w:after="100" w:afterAutospacing="1" w:line="240" w:lineRule="auto"/>
    </w:pPr>
    <w:rPr>
      <w:rFonts w:ascii="Arial" w:eastAsia="Times New Roman" w:hAnsi="Arial" w:cs="Arial"/>
      <w:vanish/>
      <w:sz w:val="18"/>
      <w:szCs w:val="18"/>
      <w:lang w:eastAsia="ru-RU"/>
    </w:rPr>
  </w:style>
  <w:style w:type="paragraph" w:customStyle="1" w:styleId="overlay">
    <w:name w:val="overlay"/>
    <w:basedOn w:val="a"/>
    <w:rsid w:val="00EF7FF9"/>
    <w:pPr>
      <w:shd w:val="clear" w:color="auto" w:fill="000000"/>
      <w:spacing w:before="100" w:beforeAutospacing="1" w:after="100" w:afterAutospacing="1" w:line="240" w:lineRule="auto"/>
    </w:pPr>
    <w:rPr>
      <w:rFonts w:ascii="Arial" w:eastAsia="Times New Roman" w:hAnsi="Arial" w:cs="Arial"/>
      <w:vanish/>
      <w:sz w:val="18"/>
      <w:szCs w:val="18"/>
      <w:lang w:eastAsia="ru-RU"/>
    </w:rPr>
  </w:style>
  <w:style w:type="paragraph" w:customStyle="1" w:styleId="closebutton">
    <w:name w:val="closebutton"/>
    <w:basedOn w:val="a"/>
    <w:rsid w:val="00EF7FF9"/>
    <w:pPr>
      <w:spacing w:after="0" w:line="240" w:lineRule="auto"/>
      <w:ind w:right="-336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noscript">
    <w:name w:val="noscript"/>
    <w:basedOn w:val="a"/>
    <w:rsid w:val="00EF7FF9"/>
    <w:pPr>
      <w:pBdr>
        <w:top w:val="dashed" w:sz="6" w:space="12" w:color="FF0000"/>
        <w:left w:val="dashed" w:sz="6" w:space="12" w:color="FF0000"/>
        <w:bottom w:val="dashed" w:sz="6" w:space="12" w:color="FF0000"/>
        <w:right w:val="dashed" w:sz="6" w:space="12" w:color="FF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paginator">
    <w:name w:val="paginator"/>
    <w:basedOn w:val="a"/>
    <w:rsid w:val="00EF7FF9"/>
    <w:pPr>
      <w:spacing w:after="0" w:line="240" w:lineRule="auto"/>
      <w:jc w:val="center"/>
    </w:pPr>
    <w:rPr>
      <w:rFonts w:ascii="Arial" w:eastAsia="Times New Roman" w:hAnsi="Arial" w:cs="Arial"/>
      <w:b/>
      <w:bCs/>
      <w:color w:val="C0C0C0"/>
      <w:sz w:val="17"/>
      <w:szCs w:val="17"/>
      <w:lang w:eastAsia="ru-RU"/>
    </w:rPr>
  </w:style>
  <w:style w:type="paragraph" w:customStyle="1" w:styleId="actionbutton">
    <w:name w:val="actionbutton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2">
    <w:name w:val="Верхний колонтитул1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ctive">
    <w:name w:val="active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icons">
    <w:name w:val="icons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pagecontainer">
    <w:name w:val="pagecontainer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webresult">
    <w:name w:val="webresult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imageresult">
    <w:name w:val="imageresult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url">
    <w:name w:val="url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elected">
    <w:name w:val="selected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1CF6E"/>
      <w:sz w:val="18"/>
      <w:szCs w:val="18"/>
      <w:lang w:eastAsia="ru-RU"/>
    </w:rPr>
  </w:style>
  <w:style w:type="character" w:customStyle="1" w:styleId="arrow">
    <w:name w:val="arrow"/>
    <w:basedOn w:val="a0"/>
    <w:rsid w:val="00EF7FF9"/>
    <w:rPr>
      <w:rFonts w:ascii="Arial" w:hAnsi="Arial" w:cs="Arial" w:hint="default"/>
      <w:sz w:val="18"/>
      <w:szCs w:val="18"/>
    </w:rPr>
  </w:style>
  <w:style w:type="paragraph" w:customStyle="1" w:styleId="leftcol1">
    <w:name w:val="leftcol1"/>
    <w:basedOn w:val="a"/>
    <w:rsid w:val="00EF7FF9"/>
    <w:pPr>
      <w:pBdr>
        <w:right w:val="single" w:sz="6" w:space="6" w:color="F0F0F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rightcol1">
    <w:name w:val="rightcol1"/>
    <w:basedOn w:val="a"/>
    <w:rsid w:val="00EF7FF9"/>
    <w:pPr>
      <w:pBdr>
        <w:left w:val="single" w:sz="6" w:space="0" w:color="F0F0F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header1">
    <w:name w:val="header1"/>
    <w:basedOn w:val="a"/>
    <w:rsid w:val="00EF7FF9"/>
    <w:pPr>
      <w:pBdr>
        <w:top w:val="single" w:sz="6" w:space="0" w:color="F0F0F0"/>
      </w:pBdr>
      <w:shd w:val="clear" w:color="auto" w:fill="FCFCFC"/>
      <w:spacing w:after="0" w:line="240" w:lineRule="auto"/>
    </w:pPr>
    <w:rPr>
      <w:rFonts w:ascii="Arial" w:eastAsia="Times New Roman" w:hAnsi="Arial" w:cs="Arial"/>
      <w:color w:val="808080"/>
      <w:sz w:val="18"/>
      <w:szCs w:val="18"/>
      <w:lang w:eastAsia="ru-RU"/>
    </w:rPr>
  </w:style>
  <w:style w:type="paragraph" w:customStyle="1" w:styleId="header2">
    <w:name w:val="header2"/>
    <w:basedOn w:val="a"/>
    <w:rsid w:val="00EF7FF9"/>
    <w:pPr>
      <w:pBdr>
        <w:top w:val="single" w:sz="6" w:space="0" w:color="F0F0F0"/>
      </w:pBdr>
      <w:shd w:val="clear" w:color="auto" w:fill="A1CF6E"/>
      <w:spacing w:after="0" w:line="240" w:lineRule="auto"/>
    </w:pPr>
    <w:rPr>
      <w:rFonts w:ascii="Arial" w:eastAsia="Times New Roman" w:hAnsi="Arial" w:cs="Arial"/>
      <w:color w:val="FFFFFF"/>
      <w:sz w:val="18"/>
      <w:szCs w:val="18"/>
      <w:lang w:eastAsia="ru-RU"/>
    </w:rPr>
  </w:style>
  <w:style w:type="paragraph" w:customStyle="1" w:styleId="active1">
    <w:name w:val="active1"/>
    <w:basedOn w:val="a"/>
    <w:rsid w:val="00EF7FF9"/>
    <w:pPr>
      <w:shd w:val="clear" w:color="auto" w:fill="A1CF6E"/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18"/>
      <w:szCs w:val="18"/>
      <w:lang w:eastAsia="ru-RU"/>
    </w:rPr>
  </w:style>
  <w:style w:type="paragraph" w:customStyle="1" w:styleId="active2">
    <w:name w:val="active2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icons1">
    <w:name w:val="icons1"/>
    <w:basedOn w:val="a"/>
    <w:rsid w:val="00EF7FF9"/>
    <w:pPr>
      <w:spacing w:after="0" w:line="240" w:lineRule="auto"/>
      <w:ind w:left="480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rrow1">
    <w:name w:val="arrow1"/>
    <w:basedOn w:val="a0"/>
    <w:rsid w:val="00EF7FF9"/>
    <w:rPr>
      <w:rFonts w:ascii="Arial" w:hAnsi="Arial" w:cs="Arial" w:hint="default"/>
      <w:sz w:val="18"/>
      <w:szCs w:val="18"/>
    </w:rPr>
  </w:style>
  <w:style w:type="paragraph" w:customStyle="1" w:styleId="pagecontainer1">
    <w:name w:val="pagecontainer1"/>
    <w:basedOn w:val="a"/>
    <w:rsid w:val="00EF7FF9"/>
    <w:pPr>
      <w:pBdr>
        <w:bottom w:val="dashed" w:sz="6" w:space="0" w:color="C0C0C0"/>
      </w:pBdr>
      <w:spacing w:before="240" w:after="48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notfound1">
    <w:name w:val="notfound1"/>
    <w:basedOn w:val="a"/>
    <w:rsid w:val="00EF7FF9"/>
    <w:pPr>
      <w:spacing w:after="0" w:line="240" w:lineRule="auto"/>
      <w:jc w:val="center"/>
    </w:pPr>
    <w:rPr>
      <w:rFonts w:ascii="Arial" w:eastAsia="Times New Roman" w:hAnsi="Arial" w:cs="Arial"/>
      <w:b/>
      <w:bCs/>
      <w:color w:val="FF0000"/>
      <w:sz w:val="20"/>
      <w:szCs w:val="20"/>
      <w:lang w:eastAsia="ru-RU"/>
    </w:rPr>
  </w:style>
  <w:style w:type="paragraph" w:customStyle="1" w:styleId="webresult1">
    <w:name w:val="webresult1"/>
    <w:basedOn w:val="a"/>
    <w:rsid w:val="00EF7FF9"/>
    <w:pPr>
      <w:pBdr>
        <w:bottom w:val="dotted" w:sz="6" w:space="0" w:color="C0C0C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webresult2">
    <w:name w:val="webresult2"/>
    <w:basedOn w:val="a"/>
    <w:rsid w:val="00EF7FF9"/>
    <w:pPr>
      <w:pBdr>
        <w:bottom w:val="dotted" w:sz="6" w:space="0" w:color="C0C0C0"/>
      </w:pBdr>
      <w:shd w:val="clear" w:color="auto" w:fill="F8F8F8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url1">
    <w:name w:val="url1"/>
    <w:basedOn w:val="a"/>
    <w:rsid w:val="00EF7FF9"/>
    <w:pPr>
      <w:spacing w:after="0" w:line="240" w:lineRule="auto"/>
    </w:pPr>
    <w:rPr>
      <w:rFonts w:ascii="Arial" w:eastAsia="Times New Roman" w:hAnsi="Arial" w:cs="Arial"/>
      <w:color w:val="C0C0C0"/>
      <w:sz w:val="17"/>
      <w:szCs w:val="17"/>
      <w:lang w:eastAsia="ru-RU"/>
    </w:rPr>
  </w:style>
  <w:style w:type="paragraph" w:customStyle="1" w:styleId="imageresult1">
    <w:name w:val="imageresult1"/>
    <w:basedOn w:val="a"/>
    <w:rsid w:val="00EF7FF9"/>
    <w:pPr>
      <w:spacing w:after="300" w:line="240" w:lineRule="auto"/>
      <w:ind w:left="600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redit1">
    <w:name w:val="credit1"/>
    <w:basedOn w:val="a"/>
    <w:rsid w:val="00EF7FF9"/>
    <w:pPr>
      <w:spacing w:before="300" w:after="300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lear1">
    <w:name w:val="clear1"/>
    <w:basedOn w:val="a"/>
    <w:rsid w:val="00EF7FF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pagepath1">
    <w:name w:val="page_path1"/>
    <w:basedOn w:val="a0"/>
    <w:rsid w:val="00EF7FF9"/>
    <w:rPr>
      <w:rFonts w:ascii="Arial" w:hAnsi="Arial" w:cs="Arial" w:hint="default"/>
      <w:b/>
      <w:bCs/>
      <w:strike w:val="0"/>
      <w:dstrike w:val="0"/>
      <w:color w:val="FFFFFF"/>
      <w:sz w:val="17"/>
      <w:szCs w:val="17"/>
      <w:u w:val="none"/>
      <w:effect w:val="none"/>
    </w:rPr>
  </w:style>
  <w:style w:type="table" w:styleId="a7">
    <w:name w:val="Table Grid"/>
    <w:basedOn w:val="a1"/>
    <w:rsid w:val="00EF7F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F7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7FF9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F7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F7FF9"/>
  </w:style>
  <w:style w:type="paragraph" w:styleId="ac">
    <w:name w:val="footer"/>
    <w:basedOn w:val="a"/>
    <w:link w:val="ad"/>
    <w:uiPriority w:val="99"/>
    <w:unhideWhenUsed/>
    <w:rsid w:val="00EF7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F7FF9"/>
  </w:style>
  <w:style w:type="paragraph" w:styleId="ae">
    <w:name w:val="List Paragraph"/>
    <w:basedOn w:val="a"/>
    <w:uiPriority w:val="34"/>
    <w:qFormat/>
    <w:rsid w:val="00EF7FF9"/>
    <w:pPr>
      <w:ind w:left="720"/>
      <w:contextualSpacing/>
    </w:pPr>
  </w:style>
  <w:style w:type="table" w:customStyle="1" w:styleId="13">
    <w:name w:val="Сетка таблицы1"/>
    <w:basedOn w:val="a1"/>
    <w:next w:val="a7"/>
    <w:uiPriority w:val="59"/>
    <w:rsid w:val="00EF7F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basedOn w:val="1"/>
    <w:rsid w:val="00EF7FF9"/>
    <w:pPr>
      <w:keepNext/>
      <w:widowControl w:val="0"/>
      <w:autoSpaceDE w:val="0"/>
      <w:autoSpaceDN w:val="0"/>
      <w:adjustRightInd w:val="0"/>
      <w:spacing w:before="0" w:beforeAutospacing="0" w:after="0" w:afterAutospacing="0"/>
      <w:jc w:val="center"/>
    </w:pPr>
    <w:rPr>
      <w:b w:val="0"/>
      <w:bCs w:val="0"/>
      <w:noProof/>
      <w:color w:val="auto"/>
      <w:kern w:val="0"/>
      <w:sz w:val="28"/>
      <w:szCs w:val="24"/>
    </w:rPr>
  </w:style>
  <w:style w:type="paragraph" w:styleId="af">
    <w:name w:val="No Spacing"/>
    <w:uiPriority w:val="1"/>
    <w:qFormat/>
    <w:rsid w:val="00EF7FF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3834</Words>
  <Characters>21860</Characters>
  <Application>Microsoft Office Word</Application>
  <DocSecurity>0</DocSecurity>
  <Lines>182</Lines>
  <Paragraphs>51</Paragraphs>
  <ScaleCrop>false</ScaleCrop>
  <Company>1</Company>
  <LinksUpToDate>false</LinksUpToDate>
  <CharactersWithSpaces>25643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3</cp:revision>
  <dcterms:created xsi:type="dcterms:W3CDTF">2016-03-03T11:58:00Z</dcterms:created>
  <dcterms:modified xsi:type="dcterms:W3CDTF">2016-03-03T12:07:00Z</dcterms:modified>
</cp:coreProperties>
</file>